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A06C04" w14:textId="77777777" w:rsidR="00C629D8" w:rsidRDefault="00C629D8" w:rsidP="00C629D8">
      <w:pPr>
        <w:spacing w:before="240" w:after="200"/>
        <w:jc w:val="center"/>
        <w:rPr>
          <w:rFonts w:ascii="Cambria" w:hAnsi="Cambria" w:cs="Arial"/>
          <w:b/>
          <w:bCs/>
          <w:sz w:val="28"/>
          <w:szCs w:val="28"/>
        </w:rPr>
      </w:pPr>
      <w:bookmarkStart w:id="0" w:name="_GoBack"/>
      <w:bookmarkEnd w:id="0"/>
      <w:r w:rsidRPr="00187CF9">
        <w:rPr>
          <w:rFonts w:ascii="Cambria" w:hAnsi="Cambria" w:cs="Arial"/>
          <w:b/>
          <w:bCs/>
          <w:sz w:val="28"/>
          <w:szCs w:val="28"/>
        </w:rPr>
        <w:t>Procedura zachowania bezpieczeństwa i zasad funkcjonowania</w:t>
      </w:r>
      <w:r w:rsidRPr="00187CF9">
        <w:rPr>
          <w:rFonts w:ascii="Cambria" w:hAnsi="Cambria" w:cs="Arial"/>
          <w:b/>
          <w:bCs/>
          <w:sz w:val="28"/>
          <w:szCs w:val="28"/>
        </w:rPr>
        <w:br/>
        <w:t>Biblioteki SP w Grzęsce w trakcie epidemii COVID-19</w:t>
      </w:r>
      <w:r w:rsidRPr="00187CF9">
        <w:rPr>
          <w:rFonts w:ascii="Cambria" w:hAnsi="Cambria" w:cs="Arial"/>
          <w:b/>
          <w:bCs/>
          <w:sz w:val="28"/>
          <w:szCs w:val="28"/>
        </w:rPr>
        <w:br/>
        <w:t>dla użytkowników Biblioteki</w:t>
      </w:r>
    </w:p>
    <w:p w14:paraId="595C9C1C" w14:textId="77777777" w:rsidR="00DB7DFE" w:rsidRPr="00187CF9" w:rsidRDefault="00DB7DFE" w:rsidP="00C629D8">
      <w:pPr>
        <w:spacing w:before="240" w:after="200"/>
        <w:jc w:val="center"/>
        <w:rPr>
          <w:rFonts w:ascii="Cambria" w:hAnsi="Cambria" w:cs="Arial"/>
          <w:b/>
          <w:sz w:val="28"/>
          <w:szCs w:val="28"/>
        </w:rPr>
      </w:pPr>
    </w:p>
    <w:p w14:paraId="50DDC306" w14:textId="5DF773D7" w:rsidR="00161FC8" w:rsidRPr="00B20AFC" w:rsidRDefault="00161FC8" w:rsidP="00B20AFC">
      <w:pPr>
        <w:pStyle w:val="Akapitzlist"/>
        <w:numPr>
          <w:ilvl w:val="6"/>
          <w:numId w:val="1"/>
        </w:numPr>
        <w:tabs>
          <w:tab w:val="left" w:pos="993"/>
        </w:tabs>
        <w:spacing w:before="240" w:line="240" w:lineRule="auto"/>
        <w:ind w:left="0" w:firstLine="567"/>
        <w:jc w:val="both"/>
        <w:rPr>
          <w:rFonts w:ascii="Cambria" w:hAnsi="Cambria" w:cstheme="minorHAnsi"/>
          <w:i/>
          <w:sz w:val="24"/>
          <w:szCs w:val="24"/>
        </w:rPr>
      </w:pPr>
      <w:r w:rsidRPr="00187CF9">
        <w:rPr>
          <w:rFonts w:ascii="Cambria" w:hAnsi="Cambria" w:cstheme="minorHAnsi"/>
          <w:sz w:val="24"/>
          <w:szCs w:val="24"/>
        </w:rPr>
        <w:t xml:space="preserve">W </w:t>
      </w:r>
      <w:r w:rsidR="004E7BE8">
        <w:rPr>
          <w:rFonts w:ascii="Cambria" w:hAnsi="Cambria" w:cstheme="minorHAnsi"/>
          <w:sz w:val="24"/>
          <w:szCs w:val="24"/>
        </w:rPr>
        <w:t>bibliotece</w:t>
      </w:r>
      <w:r w:rsidRPr="00187CF9">
        <w:rPr>
          <w:rFonts w:ascii="Cambria" w:hAnsi="Cambria" w:cstheme="minorHAnsi"/>
          <w:sz w:val="24"/>
          <w:szCs w:val="24"/>
        </w:rPr>
        <w:t xml:space="preserve"> obowiązują </w:t>
      </w:r>
      <w:r w:rsidRPr="00187CF9">
        <w:rPr>
          <w:rFonts w:ascii="Cambria" w:hAnsi="Cambria" w:cstheme="minorHAnsi"/>
          <w:i/>
          <w:sz w:val="24"/>
          <w:szCs w:val="24"/>
        </w:rPr>
        <w:t>Procedury zapewniania bezpieczeństwa w związku</w:t>
      </w:r>
      <w:r w:rsidR="00C40D36">
        <w:rPr>
          <w:rFonts w:ascii="Cambria" w:hAnsi="Cambria" w:cstheme="minorHAnsi"/>
          <w:i/>
          <w:sz w:val="24"/>
          <w:szCs w:val="24"/>
        </w:rPr>
        <w:t xml:space="preserve">                     </w:t>
      </w:r>
      <w:r w:rsidRPr="00187CF9">
        <w:rPr>
          <w:rFonts w:ascii="Cambria" w:hAnsi="Cambria" w:cstheme="minorHAnsi"/>
          <w:i/>
          <w:sz w:val="24"/>
          <w:szCs w:val="24"/>
        </w:rPr>
        <w:t xml:space="preserve"> z wystąpieniem epidemii</w:t>
      </w:r>
      <w:r w:rsidRPr="00187CF9">
        <w:rPr>
          <w:rFonts w:ascii="Cambria" w:hAnsi="Cambria" w:cstheme="minorHAnsi"/>
          <w:sz w:val="24"/>
          <w:szCs w:val="24"/>
        </w:rPr>
        <w:t xml:space="preserve"> </w:t>
      </w:r>
      <w:r w:rsidRPr="00187CF9">
        <w:rPr>
          <w:rFonts w:ascii="Cambria" w:hAnsi="Cambria" w:cstheme="minorHAnsi"/>
          <w:i/>
          <w:sz w:val="24"/>
          <w:szCs w:val="24"/>
        </w:rPr>
        <w:t>COVID-19.</w:t>
      </w:r>
    </w:p>
    <w:p w14:paraId="668FA9C0" w14:textId="77777777" w:rsidR="00DD0914" w:rsidRDefault="00613440" w:rsidP="00DB7DFE">
      <w:pPr>
        <w:pStyle w:val="Akapitzlist"/>
        <w:numPr>
          <w:ilvl w:val="6"/>
          <w:numId w:val="1"/>
        </w:numPr>
        <w:tabs>
          <w:tab w:val="left" w:pos="993"/>
        </w:tabs>
        <w:spacing w:before="240" w:line="240" w:lineRule="auto"/>
        <w:ind w:left="0" w:firstLine="567"/>
        <w:jc w:val="both"/>
        <w:rPr>
          <w:rFonts w:ascii="Cambria" w:hAnsi="Cambria" w:cstheme="minorHAnsi"/>
          <w:sz w:val="24"/>
          <w:szCs w:val="24"/>
        </w:rPr>
      </w:pPr>
      <w:r w:rsidRPr="00187CF9">
        <w:rPr>
          <w:rFonts w:ascii="Cambria" w:hAnsi="Cambria" w:cstheme="minorHAnsi"/>
          <w:sz w:val="24"/>
          <w:szCs w:val="24"/>
        </w:rPr>
        <w:t xml:space="preserve">Użytkownicy </w:t>
      </w:r>
      <w:r w:rsidR="00B20AFC">
        <w:rPr>
          <w:rFonts w:ascii="Cambria" w:hAnsi="Cambria" w:cstheme="minorHAnsi"/>
          <w:sz w:val="24"/>
          <w:szCs w:val="24"/>
        </w:rPr>
        <w:t xml:space="preserve">biblioteki </w:t>
      </w:r>
      <w:r w:rsidRPr="00187CF9">
        <w:rPr>
          <w:rFonts w:ascii="Cambria" w:hAnsi="Cambria" w:cstheme="minorHAnsi"/>
          <w:sz w:val="24"/>
          <w:szCs w:val="24"/>
        </w:rPr>
        <w:t>mają obowiązek dezynfekowania dłoni przy wejściu do biblioteki.</w:t>
      </w:r>
    </w:p>
    <w:p w14:paraId="30700C28" w14:textId="77777777" w:rsidR="00942451" w:rsidRDefault="001174D4" w:rsidP="00DB7DFE">
      <w:pPr>
        <w:pStyle w:val="Akapitzlist"/>
        <w:numPr>
          <w:ilvl w:val="6"/>
          <w:numId w:val="1"/>
        </w:numPr>
        <w:tabs>
          <w:tab w:val="left" w:pos="993"/>
        </w:tabs>
        <w:spacing w:before="240" w:line="240" w:lineRule="auto"/>
        <w:ind w:left="0" w:firstLine="567"/>
        <w:jc w:val="both"/>
        <w:rPr>
          <w:rFonts w:ascii="Cambria" w:hAnsi="Cambria" w:cstheme="minorHAnsi"/>
          <w:sz w:val="24"/>
          <w:szCs w:val="24"/>
        </w:rPr>
      </w:pPr>
      <w:r w:rsidRPr="001174D4">
        <w:rPr>
          <w:rFonts w:ascii="Cambria" w:hAnsi="Cambria" w:cstheme="minorHAnsi"/>
          <w:sz w:val="24"/>
          <w:szCs w:val="24"/>
        </w:rPr>
        <w:t>W bibliotece należy zachować be</w:t>
      </w:r>
      <w:r w:rsidR="00942451">
        <w:rPr>
          <w:rFonts w:ascii="Cambria" w:hAnsi="Cambria" w:cstheme="minorHAnsi"/>
          <w:sz w:val="24"/>
          <w:szCs w:val="24"/>
        </w:rPr>
        <w:t xml:space="preserve">zpieczną odległość od rozmówcy </w:t>
      </w:r>
      <w:r w:rsidRPr="001174D4">
        <w:rPr>
          <w:rFonts w:ascii="Cambria" w:hAnsi="Cambria" w:cstheme="minorHAnsi"/>
          <w:sz w:val="24"/>
          <w:szCs w:val="24"/>
        </w:rPr>
        <w:t xml:space="preserve"> (rekomendowane są 2  metry, minimum 1,5 m). Zaleca się, aby użytkownicy nie p</w:t>
      </w:r>
      <w:r w:rsidR="00942451">
        <w:rPr>
          <w:rFonts w:ascii="Cambria" w:hAnsi="Cambria" w:cstheme="minorHAnsi"/>
          <w:sz w:val="24"/>
          <w:szCs w:val="24"/>
        </w:rPr>
        <w:t>rzekraczali wyznaczonych na podłodze linii.</w:t>
      </w:r>
    </w:p>
    <w:p w14:paraId="558F3977" w14:textId="0436B54E" w:rsidR="00942451" w:rsidRPr="00942451" w:rsidRDefault="00942451" w:rsidP="00942451">
      <w:pPr>
        <w:pStyle w:val="Akapitzlist"/>
        <w:numPr>
          <w:ilvl w:val="6"/>
          <w:numId w:val="1"/>
        </w:numPr>
        <w:tabs>
          <w:tab w:val="left" w:pos="993"/>
        </w:tabs>
        <w:spacing w:before="240" w:line="240" w:lineRule="auto"/>
        <w:ind w:left="0" w:firstLine="567"/>
        <w:jc w:val="both"/>
        <w:rPr>
          <w:rFonts w:ascii="Cambria" w:hAnsi="Cambria" w:cstheme="minorHAnsi"/>
          <w:sz w:val="24"/>
          <w:szCs w:val="24"/>
        </w:rPr>
      </w:pPr>
      <w:r>
        <w:rPr>
          <w:rFonts w:ascii="Cambria" w:hAnsi="Cambria" w:cstheme="minorHAnsi"/>
          <w:sz w:val="24"/>
          <w:szCs w:val="24"/>
        </w:rPr>
        <w:t>W widocznym miejscu (</w:t>
      </w:r>
      <w:r w:rsidRPr="00942451">
        <w:rPr>
          <w:rFonts w:ascii="Cambria" w:hAnsi="Cambria" w:cstheme="minorHAnsi"/>
          <w:sz w:val="24"/>
          <w:szCs w:val="24"/>
        </w:rPr>
        <w:t>przed wejściem</w:t>
      </w:r>
      <w:r>
        <w:rPr>
          <w:rFonts w:ascii="Cambria" w:hAnsi="Cambria" w:cstheme="minorHAnsi"/>
          <w:sz w:val="24"/>
          <w:szCs w:val="24"/>
        </w:rPr>
        <w:t>)</w:t>
      </w:r>
      <w:r w:rsidRPr="00942451">
        <w:rPr>
          <w:rFonts w:ascii="Cambria" w:hAnsi="Cambria" w:cstheme="minorHAnsi"/>
          <w:sz w:val="24"/>
          <w:szCs w:val="24"/>
        </w:rPr>
        <w:t>, umieszczona zostaje informacja</w:t>
      </w:r>
      <w:r w:rsidR="00C40D36">
        <w:rPr>
          <w:rFonts w:ascii="Cambria" w:hAnsi="Cambria" w:cstheme="minorHAnsi"/>
          <w:sz w:val="24"/>
          <w:szCs w:val="24"/>
        </w:rPr>
        <w:t xml:space="preserve">                       </w:t>
      </w:r>
      <w:r w:rsidRPr="00942451">
        <w:rPr>
          <w:rFonts w:ascii="Cambria" w:hAnsi="Cambria" w:cstheme="minorHAnsi"/>
          <w:sz w:val="24"/>
          <w:szCs w:val="24"/>
        </w:rPr>
        <w:t xml:space="preserve"> o maksy</w:t>
      </w:r>
      <w:r w:rsidR="00C21D05">
        <w:rPr>
          <w:rFonts w:ascii="Cambria" w:hAnsi="Cambria" w:cstheme="minorHAnsi"/>
          <w:sz w:val="24"/>
          <w:szCs w:val="24"/>
        </w:rPr>
        <w:t>malnej liczbie odwiedzających (</w:t>
      </w:r>
      <w:r>
        <w:rPr>
          <w:rFonts w:ascii="Cambria" w:hAnsi="Cambria" w:cstheme="minorHAnsi"/>
          <w:sz w:val="24"/>
          <w:szCs w:val="24"/>
        </w:rPr>
        <w:t>2 osoby</w:t>
      </w:r>
      <w:r w:rsidRPr="00942451">
        <w:rPr>
          <w:rFonts w:ascii="Cambria" w:hAnsi="Cambria" w:cstheme="minorHAnsi"/>
          <w:sz w:val="24"/>
          <w:szCs w:val="24"/>
        </w:rPr>
        <w:t>), mogących jednocześnie przebywać w bibliotece szkolnej. Ograniczenie liczby u</w:t>
      </w:r>
      <w:r>
        <w:rPr>
          <w:rFonts w:ascii="Cambria" w:hAnsi="Cambria" w:cstheme="minorHAnsi"/>
          <w:sz w:val="24"/>
          <w:szCs w:val="24"/>
        </w:rPr>
        <w:t>żytkowników wynosi do 2 osób</w:t>
      </w:r>
      <w:r w:rsidRPr="00942451">
        <w:rPr>
          <w:rFonts w:ascii="Cambria" w:hAnsi="Cambria" w:cstheme="minorHAnsi"/>
          <w:sz w:val="24"/>
          <w:szCs w:val="24"/>
        </w:rPr>
        <w:t xml:space="preserve">, w celu umożliwienia przestrzegania wymogu dotyczącego dystansu przestrzennego. </w:t>
      </w:r>
    </w:p>
    <w:p w14:paraId="729C6963" w14:textId="2CCEC0D0" w:rsidR="00161FC8" w:rsidRPr="00187CF9" w:rsidRDefault="00942451" w:rsidP="00DB7DFE">
      <w:pPr>
        <w:pStyle w:val="Akapitzlist"/>
        <w:numPr>
          <w:ilvl w:val="6"/>
          <w:numId w:val="1"/>
        </w:numPr>
        <w:tabs>
          <w:tab w:val="left" w:pos="993"/>
        </w:tabs>
        <w:spacing w:before="240" w:line="240" w:lineRule="auto"/>
        <w:ind w:left="0" w:firstLine="567"/>
        <w:jc w:val="both"/>
        <w:rPr>
          <w:rFonts w:ascii="Cambria" w:hAnsi="Cambria" w:cstheme="minorHAnsi"/>
          <w:sz w:val="24"/>
          <w:szCs w:val="24"/>
        </w:rPr>
      </w:pPr>
      <w:r w:rsidRPr="00942451">
        <w:rPr>
          <w:rFonts w:ascii="Cambria" w:hAnsi="Cambria" w:cstheme="minorHAnsi"/>
          <w:sz w:val="24"/>
          <w:szCs w:val="24"/>
        </w:rPr>
        <w:t>Ogranicza się użytkowanie księgozbioru w wolnym dostępie</w:t>
      </w:r>
      <w:r>
        <w:rPr>
          <w:rFonts w:ascii="Cambria" w:hAnsi="Cambria" w:cstheme="minorHAnsi"/>
          <w:sz w:val="24"/>
          <w:szCs w:val="24"/>
        </w:rPr>
        <w:t>. U</w:t>
      </w:r>
      <w:r w:rsidR="004E7BE8">
        <w:rPr>
          <w:rFonts w:ascii="Cambria" w:hAnsi="Cambria" w:cstheme="minorHAnsi"/>
          <w:sz w:val="24"/>
          <w:szCs w:val="24"/>
        </w:rPr>
        <w:t xml:space="preserve">czniowie </w:t>
      </w:r>
      <w:r w:rsidR="00161FC8" w:rsidRPr="00B20AFC">
        <w:rPr>
          <w:rFonts w:ascii="Cambria" w:hAnsi="Cambria" w:cstheme="minorHAnsi"/>
          <w:sz w:val="24"/>
          <w:szCs w:val="24"/>
        </w:rPr>
        <w:t>nie mogą sami wchodzić</w:t>
      </w:r>
      <w:r w:rsidR="00161FC8" w:rsidRPr="00187CF9">
        <w:rPr>
          <w:rFonts w:ascii="Cambria" w:hAnsi="Cambria" w:cstheme="minorHAnsi"/>
          <w:sz w:val="24"/>
          <w:szCs w:val="24"/>
        </w:rPr>
        <w:t xml:space="preserve"> między regały i wyszukiwać książek i innych materiałów. Stosowne zapotrzebowanie składają u pracownika biblioteki, który wyszukuje książkę, materiał</w:t>
      </w:r>
      <w:r w:rsidR="00C40D36">
        <w:rPr>
          <w:rFonts w:ascii="Cambria" w:hAnsi="Cambria" w:cstheme="minorHAnsi"/>
          <w:sz w:val="24"/>
          <w:szCs w:val="24"/>
        </w:rPr>
        <w:t xml:space="preserve">                   </w:t>
      </w:r>
      <w:r w:rsidR="00161FC8" w:rsidRPr="00187CF9">
        <w:rPr>
          <w:rFonts w:ascii="Cambria" w:hAnsi="Cambria" w:cstheme="minorHAnsi"/>
          <w:sz w:val="24"/>
          <w:szCs w:val="24"/>
        </w:rPr>
        <w:t xml:space="preserve"> i przekazuje je uczniowi, nauczycielowi.</w:t>
      </w:r>
    </w:p>
    <w:p w14:paraId="7583EF07" w14:textId="77777777" w:rsidR="00161FC8" w:rsidRPr="00187CF9" w:rsidRDefault="00161FC8" w:rsidP="00DB7DFE">
      <w:pPr>
        <w:pStyle w:val="Akapitzlist"/>
        <w:numPr>
          <w:ilvl w:val="6"/>
          <w:numId w:val="1"/>
        </w:numPr>
        <w:tabs>
          <w:tab w:val="left" w:pos="993"/>
        </w:tabs>
        <w:spacing w:before="240"/>
        <w:ind w:left="0" w:firstLine="567"/>
        <w:jc w:val="both"/>
        <w:rPr>
          <w:rFonts w:ascii="Cambria" w:hAnsi="Cambria" w:cstheme="minorHAnsi"/>
          <w:sz w:val="24"/>
          <w:szCs w:val="24"/>
        </w:rPr>
      </w:pPr>
      <w:r w:rsidRPr="00187CF9">
        <w:rPr>
          <w:rFonts w:ascii="Cambria" w:hAnsi="Cambria" w:cstheme="minorHAnsi"/>
          <w:sz w:val="24"/>
          <w:szCs w:val="24"/>
        </w:rPr>
        <w:t>Zwrócone książki i materiały muszą odbyć 48 godzinną k</w:t>
      </w:r>
      <w:r w:rsidR="00613440" w:rsidRPr="00187CF9">
        <w:rPr>
          <w:rFonts w:ascii="Cambria" w:hAnsi="Cambria" w:cstheme="minorHAnsi"/>
          <w:sz w:val="24"/>
          <w:szCs w:val="24"/>
        </w:rPr>
        <w:t>warantannę, tym samym pracownik biblioteki odkłada</w:t>
      </w:r>
      <w:r w:rsidRPr="00187CF9">
        <w:rPr>
          <w:rFonts w:ascii="Cambria" w:hAnsi="Cambria" w:cstheme="minorHAnsi"/>
          <w:sz w:val="24"/>
          <w:szCs w:val="24"/>
        </w:rPr>
        <w:t xml:space="preserve"> je w wyznaczone miej</w:t>
      </w:r>
      <w:r w:rsidR="00613440" w:rsidRPr="00187CF9">
        <w:rPr>
          <w:rFonts w:ascii="Cambria" w:hAnsi="Cambria" w:cstheme="minorHAnsi"/>
          <w:sz w:val="24"/>
          <w:szCs w:val="24"/>
        </w:rPr>
        <w:t>sce, a po 48 godzinach odkłada</w:t>
      </w:r>
      <w:r w:rsidRPr="00187CF9">
        <w:rPr>
          <w:rFonts w:ascii="Cambria" w:hAnsi="Cambria" w:cstheme="minorHAnsi"/>
          <w:sz w:val="24"/>
          <w:szCs w:val="24"/>
        </w:rPr>
        <w:t xml:space="preserve"> książki na półki.</w:t>
      </w:r>
    </w:p>
    <w:p w14:paraId="6175C751" w14:textId="77777777" w:rsidR="003E0122" w:rsidRPr="00A24456" w:rsidRDefault="00434BB1" w:rsidP="00A24456">
      <w:pPr>
        <w:pStyle w:val="Akapitzlist"/>
        <w:numPr>
          <w:ilvl w:val="6"/>
          <w:numId w:val="1"/>
        </w:numPr>
        <w:tabs>
          <w:tab w:val="left" w:pos="993"/>
        </w:tabs>
        <w:spacing w:before="240"/>
        <w:ind w:left="0" w:firstLine="567"/>
        <w:jc w:val="both"/>
        <w:rPr>
          <w:rFonts w:ascii="Cambria" w:hAnsi="Cambria" w:cstheme="minorHAnsi"/>
          <w:sz w:val="24"/>
          <w:szCs w:val="24"/>
        </w:rPr>
      </w:pPr>
      <w:r>
        <w:rPr>
          <w:rFonts w:ascii="Cambria" w:hAnsi="Cambria" w:cstheme="minorHAnsi"/>
          <w:sz w:val="24"/>
          <w:szCs w:val="24"/>
        </w:rPr>
        <w:t>Skraca się czas przebywania w b</w:t>
      </w:r>
      <w:r w:rsidR="003E0122" w:rsidRPr="00A24456">
        <w:rPr>
          <w:rFonts w:ascii="Cambria" w:hAnsi="Cambria" w:cstheme="minorHAnsi"/>
          <w:sz w:val="24"/>
          <w:szCs w:val="24"/>
        </w:rPr>
        <w:t>ibliotece na okres niezbędny do wypożyczenia zbiorów.</w:t>
      </w:r>
    </w:p>
    <w:p w14:paraId="7E6C5E4A" w14:textId="77777777" w:rsidR="00613440" w:rsidRPr="00187CF9" w:rsidRDefault="00C64C09" w:rsidP="00DB7DFE">
      <w:pPr>
        <w:pStyle w:val="Akapitzlist"/>
        <w:numPr>
          <w:ilvl w:val="6"/>
          <w:numId w:val="1"/>
        </w:numPr>
        <w:tabs>
          <w:tab w:val="left" w:pos="993"/>
        </w:tabs>
        <w:spacing w:before="240"/>
        <w:ind w:left="0" w:firstLine="567"/>
        <w:jc w:val="both"/>
        <w:rPr>
          <w:rFonts w:ascii="Cambria" w:hAnsi="Cambria" w:cstheme="minorHAnsi"/>
          <w:sz w:val="24"/>
          <w:szCs w:val="24"/>
        </w:rPr>
      </w:pPr>
      <w:r w:rsidRPr="00187CF9">
        <w:rPr>
          <w:rFonts w:ascii="Cambria" w:hAnsi="Cambria" w:cstheme="minorHAnsi"/>
          <w:sz w:val="24"/>
          <w:szCs w:val="24"/>
        </w:rPr>
        <w:t xml:space="preserve">Nie ma możliwości korzystania </w:t>
      </w:r>
      <w:r w:rsidR="00613440" w:rsidRPr="00187CF9">
        <w:rPr>
          <w:rFonts w:ascii="Cambria" w:hAnsi="Cambria" w:cstheme="minorHAnsi"/>
          <w:sz w:val="24"/>
          <w:szCs w:val="24"/>
        </w:rPr>
        <w:t>ze zbiorów na miejscu.</w:t>
      </w:r>
    </w:p>
    <w:p w14:paraId="1E6A445B" w14:textId="4B2F7352" w:rsidR="00161FC8" w:rsidRPr="00187CF9" w:rsidRDefault="00613440" w:rsidP="00DB7DFE">
      <w:pPr>
        <w:pStyle w:val="Akapitzlist"/>
        <w:numPr>
          <w:ilvl w:val="6"/>
          <w:numId w:val="1"/>
        </w:numPr>
        <w:tabs>
          <w:tab w:val="left" w:pos="993"/>
        </w:tabs>
        <w:spacing w:before="240"/>
        <w:ind w:left="0" w:firstLine="567"/>
        <w:jc w:val="both"/>
        <w:rPr>
          <w:rFonts w:ascii="Cambria" w:hAnsi="Cambria" w:cstheme="minorHAnsi"/>
          <w:sz w:val="24"/>
          <w:szCs w:val="24"/>
        </w:rPr>
      </w:pPr>
      <w:r w:rsidRPr="00187CF9">
        <w:rPr>
          <w:rFonts w:ascii="Cambria" w:hAnsi="Cambria" w:cstheme="minorHAnsi"/>
          <w:sz w:val="24"/>
          <w:szCs w:val="24"/>
        </w:rPr>
        <w:t>Pracownik biblioteki pilnuje</w:t>
      </w:r>
      <w:r w:rsidR="00161FC8" w:rsidRPr="00187CF9">
        <w:rPr>
          <w:rFonts w:ascii="Cambria" w:hAnsi="Cambria" w:cstheme="minorHAnsi"/>
          <w:sz w:val="24"/>
          <w:szCs w:val="24"/>
        </w:rPr>
        <w:t xml:space="preserve">, aby uczniowie nie gromadzili się i oczekiwali </w:t>
      </w:r>
      <w:r w:rsidR="00C40D36">
        <w:rPr>
          <w:rFonts w:ascii="Cambria" w:hAnsi="Cambria" w:cstheme="minorHAnsi"/>
          <w:sz w:val="24"/>
          <w:szCs w:val="24"/>
        </w:rPr>
        <w:t xml:space="preserve">                     </w:t>
      </w:r>
      <w:r w:rsidR="00161FC8" w:rsidRPr="00187CF9">
        <w:rPr>
          <w:rFonts w:ascii="Cambria" w:hAnsi="Cambria" w:cstheme="minorHAnsi"/>
          <w:sz w:val="24"/>
          <w:szCs w:val="24"/>
        </w:rPr>
        <w:t>w kolejce do wypożyczenia książek z zachowaniem dystansu między osobami.</w:t>
      </w:r>
    </w:p>
    <w:p w14:paraId="6DCD1A1E" w14:textId="4E9A0D0F" w:rsidR="00161FC8" w:rsidRPr="00187CF9" w:rsidRDefault="00161FC8" w:rsidP="00DB7DFE">
      <w:pPr>
        <w:pStyle w:val="Akapitzlist"/>
        <w:numPr>
          <w:ilvl w:val="6"/>
          <w:numId w:val="1"/>
        </w:numPr>
        <w:tabs>
          <w:tab w:val="left" w:pos="993"/>
        </w:tabs>
        <w:spacing w:before="240"/>
        <w:ind w:left="0" w:firstLine="567"/>
        <w:jc w:val="both"/>
        <w:rPr>
          <w:rFonts w:ascii="Cambria" w:hAnsi="Cambria" w:cstheme="minorHAnsi"/>
          <w:sz w:val="24"/>
          <w:szCs w:val="24"/>
        </w:rPr>
      </w:pPr>
      <w:r w:rsidRPr="00187CF9">
        <w:rPr>
          <w:rFonts w:ascii="Cambria" w:hAnsi="Cambria" w:cstheme="minorHAnsi"/>
          <w:sz w:val="24"/>
          <w:szCs w:val="24"/>
        </w:rPr>
        <w:t xml:space="preserve">Pracownik biblioteki w przypadku stwierdzenia objawów chorobowych </w:t>
      </w:r>
      <w:r w:rsidR="00C40D36">
        <w:rPr>
          <w:rFonts w:ascii="Cambria" w:hAnsi="Cambria" w:cstheme="minorHAnsi"/>
          <w:sz w:val="24"/>
          <w:szCs w:val="24"/>
        </w:rPr>
        <w:t xml:space="preserve">                              </w:t>
      </w:r>
      <w:r w:rsidRPr="00187CF9">
        <w:rPr>
          <w:rFonts w:ascii="Cambria" w:hAnsi="Cambria" w:cstheme="minorHAnsi"/>
          <w:sz w:val="24"/>
          <w:szCs w:val="24"/>
        </w:rPr>
        <w:t xml:space="preserve">u ucznia wskazujących na infekcję dróg oddechowych zobowiązany jest postępować zgodnie z </w:t>
      </w:r>
      <w:r w:rsidRPr="00187CF9">
        <w:rPr>
          <w:rFonts w:ascii="Cambria" w:hAnsi="Cambria" w:cstheme="minorHAnsi"/>
          <w:i/>
          <w:sz w:val="24"/>
          <w:szCs w:val="24"/>
        </w:rPr>
        <w:t>Procedurą postępowania na wypadek podejrzenia zakażenia COVID-19.</w:t>
      </w:r>
    </w:p>
    <w:p w14:paraId="706FE08A" w14:textId="06F3DCA2" w:rsidR="00161FC8" w:rsidRDefault="00161FC8" w:rsidP="00DB7DFE">
      <w:pPr>
        <w:jc w:val="both"/>
        <w:rPr>
          <w:rFonts w:ascii="Cambria" w:hAnsi="Cambria" w:cstheme="minorHAnsi"/>
          <w:sz w:val="24"/>
          <w:szCs w:val="24"/>
        </w:rPr>
      </w:pPr>
      <w:r w:rsidRPr="00187CF9">
        <w:rPr>
          <w:rFonts w:ascii="Cambria" w:hAnsi="Cambria" w:cstheme="minorHAnsi"/>
          <w:sz w:val="24"/>
          <w:szCs w:val="24"/>
        </w:rPr>
        <w:t>Z biblioteki nie mogą korzystać osoby spoza szkoły.</w:t>
      </w:r>
    </w:p>
    <w:p w14:paraId="5463E0B5" w14:textId="77777777" w:rsidR="00C40D36" w:rsidRPr="00187CF9" w:rsidRDefault="00C40D36" w:rsidP="00DB7DF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F0600DA" w14:textId="7735CECE" w:rsidR="00864722" w:rsidRDefault="00864722" w:rsidP="00DB7DFE">
      <w:pPr>
        <w:jc w:val="both"/>
        <w:rPr>
          <w:sz w:val="24"/>
          <w:szCs w:val="24"/>
        </w:rPr>
      </w:pPr>
    </w:p>
    <w:p w14:paraId="2ACEA91A" w14:textId="7C45996C" w:rsidR="0036578F" w:rsidRPr="00C40D36" w:rsidRDefault="00C40D36" w:rsidP="00C40D36">
      <w:pPr>
        <w:spacing w:line="276" w:lineRule="auto"/>
        <w:ind w:left="4956" w:firstLine="708"/>
        <w:jc w:val="both"/>
        <w:rPr>
          <w:rFonts w:ascii="Cambria" w:hAnsi="Cambria"/>
          <w:b/>
          <w:bCs/>
          <w:sz w:val="26"/>
          <w:szCs w:val="26"/>
        </w:rPr>
      </w:pPr>
      <w:r w:rsidRPr="00C40D36">
        <w:rPr>
          <w:rFonts w:ascii="Cambria" w:hAnsi="Cambria"/>
          <w:b/>
          <w:bCs/>
          <w:sz w:val="26"/>
          <w:szCs w:val="26"/>
        </w:rPr>
        <w:t xml:space="preserve">      </w:t>
      </w:r>
      <w:r w:rsidR="0036578F" w:rsidRPr="00C40D36">
        <w:rPr>
          <w:rFonts w:ascii="Cambria" w:hAnsi="Cambria"/>
          <w:b/>
          <w:bCs/>
          <w:sz w:val="26"/>
          <w:szCs w:val="26"/>
        </w:rPr>
        <w:t>Dyrek</w:t>
      </w:r>
      <w:r w:rsidRPr="00C40D36">
        <w:rPr>
          <w:rFonts w:ascii="Cambria" w:hAnsi="Cambria"/>
          <w:b/>
          <w:bCs/>
          <w:sz w:val="26"/>
          <w:szCs w:val="26"/>
        </w:rPr>
        <w:t xml:space="preserve">tor szkoły </w:t>
      </w:r>
    </w:p>
    <w:p w14:paraId="6AB82EE8" w14:textId="5F5B5585" w:rsidR="00C40D36" w:rsidRPr="00C40D36" w:rsidRDefault="00C40D36" w:rsidP="00C40D36">
      <w:pPr>
        <w:spacing w:line="276" w:lineRule="auto"/>
        <w:ind w:left="5234" w:firstLine="430"/>
        <w:jc w:val="both"/>
        <w:rPr>
          <w:rFonts w:ascii="Cambria" w:hAnsi="Cambria"/>
          <w:b/>
          <w:bCs/>
          <w:sz w:val="26"/>
          <w:szCs w:val="26"/>
        </w:rPr>
      </w:pPr>
      <w:r w:rsidRPr="00C40D36">
        <w:rPr>
          <w:rFonts w:ascii="Cambria" w:hAnsi="Cambria"/>
          <w:b/>
          <w:bCs/>
          <w:sz w:val="26"/>
          <w:szCs w:val="26"/>
        </w:rPr>
        <w:t xml:space="preserve">mgr Janusz Skowronek </w:t>
      </w:r>
    </w:p>
    <w:sectPr w:rsidR="00C40D36" w:rsidRPr="00C40D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AB414C"/>
    <w:multiLevelType w:val="multilevel"/>
    <w:tmpl w:val="65361D5A"/>
    <w:lvl w:ilvl="0">
      <w:start w:val="1"/>
      <w:numFmt w:val="decimal"/>
      <w:lvlText w:val="%1."/>
      <w:lvlJc w:val="left"/>
      <w:pPr>
        <w:ind w:left="360" w:hanging="360"/>
      </w:pPr>
      <w:rPr>
        <w:rFonts w:ascii="Cambria" w:hAnsi="Cambria" w:cs="Times New Roman" w:hint="default"/>
        <w:b w:val="0"/>
        <w:color w:val="002060"/>
        <w:sz w:val="36"/>
        <w:szCs w:val="36"/>
      </w:rPr>
    </w:lvl>
    <w:lvl w:ilvl="1">
      <w:start w:val="1"/>
      <w:numFmt w:val="decimal"/>
      <w:lvlText w:val="%2)"/>
      <w:lvlJc w:val="left"/>
      <w:pPr>
        <w:ind w:left="720" w:hanging="360"/>
      </w:pPr>
      <w:rPr>
        <w:i w:val="0"/>
        <w:color w:val="auto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lowerRoman"/>
      <w:lvlText w:val="%4.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CB5"/>
    <w:rsid w:val="000C05D9"/>
    <w:rsid w:val="000F5A03"/>
    <w:rsid w:val="001174D4"/>
    <w:rsid w:val="00161FC8"/>
    <w:rsid w:val="00187CF9"/>
    <w:rsid w:val="002C3CB5"/>
    <w:rsid w:val="0036578F"/>
    <w:rsid w:val="003E0122"/>
    <w:rsid w:val="00434BB1"/>
    <w:rsid w:val="004E7BE8"/>
    <w:rsid w:val="00613440"/>
    <w:rsid w:val="00864722"/>
    <w:rsid w:val="00942451"/>
    <w:rsid w:val="009E3ECE"/>
    <w:rsid w:val="00A24456"/>
    <w:rsid w:val="00AB3448"/>
    <w:rsid w:val="00B20AFC"/>
    <w:rsid w:val="00C21D05"/>
    <w:rsid w:val="00C40D36"/>
    <w:rsid w:val="00C629D8"/>
    <w:rsid w:val="00C64C09"/>
    <w:rsid w:val="00DB7DFE"/>
    <w:rsid w:val="00DD0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5B7F2"/>
  <w15:chartTrackingRefBased/>
  <w15:docId w15:val="{CA367B9B-63A8-4F78-B564-8FE531126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61FC8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691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2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285</Words>
  <Characters>1710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</dc:creator>
  <cp:keywords/>
  <dc:description/>
  <cp:lastModifiedBy>Użytkownik systemu Windows</cp:lastModifiedBy>
  <cp:revision>2</cp:revision>
  <dcterms:created xsi:type="dcterms:W3CDTF">2020-08-28T09:49:00Z</dcterms:created>
  <dcterms:modified xsi:type="dcterms:W3CDTF">2020-08-28T09:49:00Z</dcterms:modified>
</cp:coreProperties>
</file>