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7A" w:rsidRPr="0019547A" w:rsidRDefault="0019547A" w:rsidP="0019547A">
      <w:pPr>
        <w:spacing w:before="100" w:beforeAutospacing="1" w:after="100" w:afterAutospacing="1" w:line="240" w:lineRule="auto"/>
        <w:jc w:val="center"/>
        <w:outlineLvl w:val="2"/>
        <w:rPr>
          <w:rFonts w:eastAsia="Times New Roman" w:cstheme="minorHAnsi"/>
          <w:b/>
          <w:bCs/>
          <w:sz w:val="48"/>
          <w:szCs w:val="48"/>
          <w:u w:val="single"/>
          <w:lang w:eastAsia="pl-PL"/>
        </w:rPr>
      </w:pPr>
      <w:bookmarkStart w:id="0" w:name="Wróżby_andrzejkowe_kiedyś_i_dziś"/>
      <w:r w:rsidRPr="0019547A">
        <w:rPr>
          <w:rFonts w:eastAsia="Times New Roman" w:cstheme="minorHAnsi"/>
          <w:b/>
          <w:bCs/>
          <w:sz w:val="48"/>
          <w:szCs w:val="48"/>
          <w:u w:val="single"/>
          <w:lang w:eastAsia="pl-PL"/>
        </w:rPr>
        <w:t>Tradycje andrzejkowe dla dzieci</w:t>
      </w:r>
      <w:bookmarkEnd w:id="0"/>
    </w:p>
    <w:p w:rsidR="0019547A" w:rsidRDefault="0019547A" w:rsidP="0019547A">
      <w:pPr>
        <w:spacing w:before="100" w:beforeAutospacing="1" w:after="100" w:afterAutospacing="1" w:line="240" w:lineRule="auto"/>
        <w:ind w:firstLine="708"/>
        <w:rPr>
          <w:rFonts w:eastAsia="Times New Roman" w:cstheme="minorHAnsi"/>
          <w:sz w:val="24"/>
          <w:szCs w:val="24"/>
          <w:lang w:eastAsia="pl-PL"/>
        </w:rPr>
      </w:pPr>
    </w:p>
    <w:p w:rsidR="0019547A" w:rsidRPr="0019547A" w:rsidRDefault="0019547A" w:rsidP="0019547A">
      <w:pPr>
        <w:pStyle w:val="Nagwek3"/>
        <w:rPr>
          <w:rFonts w:asciiTheme="minorHAnsi" w:hAnsiTheme="minorHAnsi" w:cstheme="minorHAnsi"/>
          <w:sz w:val="28"/>
          <w:szCs w:val="28"/>
        </w:rPr>
      </w:pPr>
      <w:bookmarkStart w:id="1" w:name="1._Tradycyjna_zabawa_na_Andrzejki_–_lani"/>
      <w:bookmarkStart w:id="2" w:name="_GoBack"/>
      <w:bookmarkEnd w:id="2"/>
      <w:r w:rsidRPr="0019547A">
        <w:rPr>
          <w:rFonts w:asciiTheme="minorHAnsi" w:hAnsiTheme="minorHAnsi" w:cstheme="minorHAnsi"/>
          <w:sz w:val="28"/>
          <w:szCs w:val="28"/>
        </w:rPr>
        <w:t>1. Pomysły na wróżby – lanie wosku</w:t>
      </w:r>
      <w:bookmarkEnd w:id="1"/>
    </w:p>
    <w:p w:rsidR="0019547A" w:rsidRPr="0019547A" w:rsidRDefault="0019547A" w:rsidP="0019547A">
      <w:pPr>
        <w:pStyle w:val="NormalnyWeb"/>
        <w:rPr>
          <w:rFonts w:asciiTheme="minorHAnsi" w:hAnsiTheme="minorHAnsi" w:cstheme="minorHAnsi"/>
        </w:rPr>
      </w:pPr>
      <w:r w:rsidRPr="0019547A">
        <w:rPr>
          <w:rFonts w:asciiTheme="minorHAnsi" w:hAnsiTheme="minorHAnsi" w:cstheme="minorHAnsi"/>
        </w:rPr>
        <w:t xml:space="preserve">To najpopularniejsza wróżba andrzejkowa. Niegdyś używano do niej ołowiu (najbardziej ceniony był ten ze starych kościelnych okien), który był uważany za symbol nierozerwalnego i </w:t>
      </w:r>
      <w:hyperlink r:id="rId5" w:tgtFrame="_blank" w:history="1">
        <w:r w:rsidRPr="0019547A">
          <w:rPr>
            <w:rStyle w:val="Hipercze"/>
            <w:rFonts w:asciiTheme="minorHAnsi" w:hAnsiTheme="minorHAnsi" w:cstheme="minorHAnsi"/>
          </w:rPr>
          <w:t>trwałego związku</w:t>
        </w:r>
      </w:hyperlink>
      <w:r w:rsidRPr="0019547A">
        <w:rPr>
          <w:rFonts w:asciiTheme="minorHAnsi" w:hAnsiTheme="minorHAnsi" w:cstheme="minorHAnsi"/>
        </w:rPr>
        <w:t xml:space="preserve">. Wosk też traktowano z ogromną atencją, gdyż pochodził on od pszczół uważanych za święte stworzenia, a wyrabiane z niego świece palono tylko podczas nabożeństw i ważnych uroczystości. </w:t>
      </w:r>
      <w:r w:rsidRPr="0019547A">
        <w:rPr>
          <w:rStyle w:val="Pogrubienie"/>
          <w:rFonts w:asciiTheme="minorHAnsi" w:eastAsiaTheme="majorEastAsia" w:hAnsiTheme="minorHAnsi" w:cstheme="minorHAnsi"/>
        </w:rPr>
        <w:t>Wróżby z wosku dotyczą głównie miłości</w:t>
      </w:r>
      <w:r w:rsidRPr="0019547A">
        <w:rPr>
          <w:rFonts w:asciiTheme="minorHAnsi" w:hAnsiTheme="minorHAnsi" w:cstheme="minorHAnsi"/>
        </w:rPr>
        <w:t xml:space="preserve"> i tego, co nas czeka w nadchodzącym roku. Do tej wróżby oprócz roztopionego wosku potrzebny jest klucz – symbol tajemnicy i jej odkrywania. Najlepiej, gdy jest on stary i bogato zdobiony, dobrze byłoby, gdyby był wykonany z mosiądzu albo innego metalu w kolorze złotym.</w:t>
      </w:r>
    </w:p>
    <w:p w:rsidR="0019547A" w:rsidRPr="0019547A" w:rsidRDefault="0019547A" w:rsidP="0019547A">
      <w:pPr>
        <w:pStyle w:val="Nagwek4"/>
        <w:rPr>
          <w:rFonts w:asciiTheme="minorHAnsi" w:hAnsiTheme="minorHAnsi" w:cstheme="minorHAnsi"/>
          <w:i w:val="0"/>
          <w:color w:val="auto"/>
          <w:sz w:val="28"/>
          <w:szCs w:val="28"/>
        </w:rPr>
      </w:pPr>
      <w:r w:rsidRPr="0019547A">
        <w:rPr>
          <w:rFonts w:asciiTheme="minorHAnsi" w:hAnsiTheme="minorHAnsi" w:cstheme="minorHAnsi"/>
          <w:i w:val="0"/>
          <w:color w:val="auto"/>
          <w:sz w:val="28"/>
          <w:szCs w:val="28"/>
        </w:rPr>
        <w:t>Jak wróżymy podczas lania wosku?</w:t>
      </w:r>
    </w:p>
    <w:p w:rsidR="0019547A" w:rsidRPr="0019547A" w:rsidRDefault="0019547A" w:rsidP="0019547A">
      <w:pPr>
        <w:numPr>
          <w:ilvl w:val="0"/>
          <w:numId w:val="1"/>
        </w:numPr>
        <w:spacing w:before="100" w:beforeAutospacing="1" w:after="100" w:afterAutospacing="1" w:line="240" w:lineRule="auto"/>
        <w:rPr>
          <w:rFonts w:cstheme="minorHAnsi"/>
          <w:sz w:val="24"/>
          <w:szCs w:val="24"/>
        </w:rPr>
      </w:pPr>
      <w:r w:rsidRPr="0019547A">
        <w:rPr>
          <w:rFonts w:cstheme="minorHAnsi"/>
          <w:sz w:val="24"/>
          <w:szCs w:val="24"/>
        </w:rPr>
        <w:t>Do lewej ręki bierzemy klucz, a do prawej garnuszek z roztopionym woskiem.</w:t>
      </w:r>
    </w:p>
    <w:p w:rsidR="0019547A" w:rsidRPr="0019547A" w:rsidRDefault="0019547A" w:rsidP="0019547A">
      <w:pPr>
        <w:numPr>
          <w:ilvl w:val="0"/>
          <w:numId w:val="1"/>
        </w:numPr>
        <w:spacing w:before="100" w:beforeAutospacing="1" w:after="100" w:afterAutospacing="1" w:line="240" w:lineRule="auto"/>
        <w:rPr>
          <w:rFonts w:cstheme="minorHAnsi"/>
          <w:sz w:val="24"/>
          <w:szCs w:val="24"/>
        </w:rPr>
      </w:pPr>
      <w:r w:rsidRPr="0019547A">
        <w:rPr>
          <w:rFonts w:cstheme="minorHAnsi"/>
          <w:sz w:val="24"/>
          <w:szCs w:val="24"/>
        </w:rPr>
        <w:t>Przez dziurkę lejemy wosk do naczynia (najlepiej, gdy jest ono wykonane z drewna) z zimną wodą (najlepiej, gdy jest ona ze studni, a nie z kranu). </w:t>
      </w:r>
    </w:p>
    <w:p w:rsidR="0019547A" w:rsidRPr="0019547A" w:rsidRDefault="0019547A" w:rsidP="0019547A">
      <w:pPr>
        <w:numPr>
          <w:ilvl w:val="0"/>
          <w:numId w:val="1"/>
        </w:numPr>
        <w:spacing w:before="100" w:beforeAutospacing="1" w:after="100" w:afterAutospacing="1" w:line="240" w:lineRule="auto"/>
        <w:rPr>
          <w:rFonts w:cstheme="minorHAnsi"/>
          <w:sz w:val="24"/>
          <w:szCs w:val="24"/>
        </w:rPr>
      </w:pPr>
      <w:r w:rsidRPr="0019547A">
        <w:rPr>
          <w:rFonts w:cstheme="minorHAnsi"/>
          <w:sz w:val="24"/>
          <w:szCs w:val="24"/>
        </w:rPr>
        <w:t>Znawcy przedmiotu podkreślają, że czynność tę należy wykonywać w skupieniu, prosząc w myślach o pomoc patrona tej nocy, świętego Andrzeja. </w:t>
      </w:r>
    </w:p>
    <w:p w:rsidR="0019547A" w:rsidRPr="0019547A" w:rsidRDefault="0019547A" w:rsidP="0019547A">
      <w:pPr>
        <w:numPr>
          <w:ilvl w:val="0"/>
          <w:numId w:val="1"/>
        </w:numPr>
        <w:spacing w:before="100" w:beforeAutospacing="1" w:after="100" w:afterAutospacing="1" w:line="240" w:lineRule="auto"/>
        <w:rPr>
          <w:rFonts w:cstheme="minorHAnsi"/>
          <w:sz w:val="24"/>
          <w:szCs w:val="24"/>
        </w:rPr>
      </w:pPr>
      <w:r w:rsidRPr="0019547A">
        <w:rPr>
          <w:rFonts w:cstheme="minorHAnsi"/>
          <w:sz w:val="24"/>
          <w:szCs w:val="24"/>
        </w:rPr>
        <w:t>Wosk lejemy tak długo, aż poczujemy wewnętrzne przekonanie, że jest go wystarczająco dużo.</w:t>
      </w:r>
    </w:p>
    <w:p w:rsidR="0019547A" w:rsidRPr="0019547A" w:rsidRDefault="0019547A" w:rsidP="0019547A">
      <w:pPr>
        <w:numPr>
          <w:ilvl w:val="0"/>
          <w:numId w:val="1"/>
        </w:numPr>
        <w:spacing w:before="100" w:beforeAutospacing="1" w:after="100" w:afterAutospacing="1" w:line="240" w:lineRule="auto"/>
        <w:rPr>
          <w:rFonts w:cstheme="minorHAnsi"/>
          <w:sz w:val="24"/>
          <w:szCs w:val="24"/>
        </w:rPr>
      </w:pPr>
      <w:r w:rsidRPr="0019547A">
        <w:rPr>
          <w:rFonts w:cstheme="minorHAnsi"/>
          <w:sz w:val="24"/>
          <w:szCs w:val="24"/>
        </w:rPr>
        <w:t>Następnie pozwalamy, by figura zastygła, nie dmuchając na nią i nie polewając wodą. </w:t>
      </w:r>
    </w:p>
    <w:p w:rsidR="0019547A" w:rsidRPr="0019547A" w:rsidRDefault="0019547A" w:rsidP="0019547A">
      <w:pPr>
        <w:numPr>
          <w:ilvl w:val="0"/>
          <w:numId w:val="1"/>
        </w:numPr>
        <w:spacing w:before="100" w:beforeAutospacing="1" w:after="100" w:afterAutospacing="1" w:line="240" w:lineRule="auto"/>
        <w:rPr>
          <w:rFonts w:cstheme="minorHAnsi"/>
          <w:sz w:val="24"/>
          <w:szCs w:val="24"/>
        </w:rPr>
      </w:pPr>
      <w:r w:rsidRPr="0019547A">
        <w:rPr>
          <w:rFonts w:cstheme="minorHAnsi"/>
          <w:sz w:val="24"/>
          <w:szCs w:val="24"/>
        </w:rPr>
        <w:t xml:space="preserve">Kiedy wosk całkowicie zastygnie, bierzemy go do ręki i zbliżamy do świecy tak, aby jego </w:t>
      </w:r>
      <w:r w:rsidRPr="0019547A">
        <w:rPr>
          <w:rStyle w:val="Pogrubienie"/>
          <w:rFonts w:cstheme="minorHAnsi"/>
          <w:sz w:val="24"/>
          <w:szCs w:val="24"/>
        </w:rPr>
        <w:t>cień ukazał się na ścianie</w:t>
      </w:r>
      <w:r w:rsidRPr="0019547A">
        <w:rPr>
          <w:rFonts w:cstheme="minorHAnsi"/>
          <w:sz w:val="24"/>
          <w:szCs w:val="24"/>
        </w:rPr>
        <w:t xml:space="preserve"> – z jego kształtu interpretujemy przyszłość.</w:t>
      </w:r>
      <w:r w:rsidRPr="0019547A">
        <w:rPr>
          <w:rFonts w:cstheme="minorHAnsi"/>
          <w:sz w:val="24"/>
          <w:szCs w:val="24"/>
        </w:rPr>
        <w:br/>
        <w:t> </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3" w:name="2._Wróżba_z_ustawianiem_butów"/>
      <w:r w:rsidRPr="0019547A">
        <w:rPr>
          <w:rFonts w:eastAsia="Times New Roman" w:cstheme="minorHAnsi"/>
          <w:b/>
          <w:bCs/>
          <w:sz w:val="28"/>
          <w:szCs w:val="28"/>
          <w:lang w:eastAsia="pl-PL"/>
        </w:rPr>
        <w:t>2. Łatwe wróżby andrzejkowe – ustawianie butów</w:t>
      </w:r>
      <w:bookmarkEnd w:id="3"/>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Dzięki niej możemy dowiedzieć się, </w:t>
      </w:r>
      <w:r w:rsidRPr="0019547A">
        <w:rPr>
          <w:rFonts w:eastAsia="Times New Roman" w:cstheme="minorHAnsi"/>
          <w:b/>
          <w:bCs/>
          <w:sz w:val="24"/>
          <w:szCs w:val="24"/>
          <w:lang w:eastAsia="pl-PL"/>
        </w:rPr>
        <w:t>która z panien wyjdzie pierwsza za mąż</w:t>
      </w:r>
      <w:r w:rsidRPr="0019547A">
        <w:rPr>
          <w:rFonts w:eastAsia="Times New Roman" w:cstheme="minorHAnsi"/>
          <w:sz w:val="24"/>
          <w:szCs w:val="24"/>
          <w:lang w:eastAsia="pl-PL"/>
        </w:rPr>
        <w:t>. Na dodatek nie wymaga żadnych przygotowań.</w:t>
      </w:r>
    </w:p>
    <w:p w:rsidR="0019547A" w:rsidRPr="0019547A" w:rsidRDefault="0019547A" w:rsidP="0019547A">
      <w:pPr>
        <w:numPr>
          <w:ilvl w:val="0"/>
          <w:numId w:val="2"/>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Każda z uczestniczących w wieczorze dziewczyn musi zdjąć but z lewej nogi. </w:t>
      </w:r>
    </w:p>
    <w:p w:rsidR="0019547A" w:rsidRPr="0019547A" w:rsidRDefault="0019547A" w:rsidP="0019547A">
      <w:pPr>
        <w:numPr>
          <w:ilvl w:val="0"/>
          <w:numId w:val="2"/>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Potem buciki ustawia się jeden za drugim, zaczynając od najdalej wysuniętego rogu pokoju, a kończąc na drzwiach wejściowych. </w:t>
      </w:r>
    </w:p>
    <w:p w:rsidR="0019547A" w:rsidRPr="0019547A" w:rsidRDefault="0019547A" w:rsidP="0019547A">
      <w:pPr>
        <w:numPr>
          <w:ilvl w:val="0"/>
          <w:numId w:val="2"/>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Przekłada się tak długo, zaczynając od ostatniego, aż dojdziemy do progu. </w:t>
      </w:r>
    </w:p>
    <w:p w:rsidR="0019547A" w:rsidRPr="0019547A" w:rsidRDefault="0019547A" w:rsidP="0019547A">
      <w:pPr>
        <w:numPr>
          <w:ilvl w:val="0"/>
          <w:numId w:val="2"/>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Właścicielka buta, który jako pierwszy przekroczy próg, pierwsza zmieni stan cywilny. </w:t>
      </w:r>
    </w:p>
    <w:p w:rsidR="0019547A" w:rsidRPr="0019547A" w:rsidRDefault="0019547A" w:rsidP="0019547A">
      <w:pPr>
        <w:numPr>
          <w:ilvl w:val="0"/>
          <w:numId w:val="2"/>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Jeżeli but do wróżby był drogi i elegancki – może liczyć na bogatego męża, jeśli zniszczony i reperowany – spotka mężczyznę po przejściach. Dlatego, wybierając buciki na imprezę, warto się dobrze zastanowić... </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4" w:name="3._Magiczne_kubeczki"/>
      <w:r w:rsidRPr="0019547A">
        <w:rPr>
          <w:rFonts w:eastAsia="Times New Roman" w:cstheme="minorHAnsi"/>
          <w:b/>
          <w:bCs/>
          <w:sz w:val="28"/>
          <w:szCs w:val="28"/>
          <w:lang w:eastAsia="pl-PL"/>
        </w:rPr>
        <w:t>3. Nietypowe wróżby andrzejkowe – magiczne kubeczki</w:t>
      </w:r>
      <w:bookmarkEnd w:id="4"/>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lastRenderedPageBreak/>
        <w:t>Nie ma prostszego sposobu, by dowiedzieć się, co jest nam pisane w nadchodzącym roku. Wystarczą cztery kubeczki, obrączka, moneta, zielony listek i osoba, która będzie chciała wcielić się w rolę wróżki.</w:t>
      </w:r>
    </w:p>
    <w:p w:rsidR="0019547A" w:rsidRPr="0019547A" w:rsidRDefault="0019547A" w:rsidP="0019547A">
      <w:pPr>
        <w:numPr>
          <w:ilvl w:val="0"/>
          <w:numId w:val="3"/>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Osoba, która jest wróżką, musi odwrócić kubeczki i schować pod nimi potrzebne do wróżby przedmioty (jeden zostaje pusty).</w:t>
      </w:r>
    </w:p>
    <w:p w:rsidR="0019547A" w:rsidRPr="0019547A" w:rsidRDefault="0019547A" w:rsidP="0019547A">
      <w:pPr>
        <w:numPr>
          <w:ilvl w:val="0"/>
          <w:numId w:val="3"/>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Następnie pozamieniać miejscami tak, by nie można się było zorientować, co jest pod którym kubeczkiem. </w:t>
      </w:r>
    </w:p>
    <w:p w:rsidR="0019547A" w:rsidRPr="0019547A" w:rsidRDefault="0019547A" w:rsidP="0019547A">
      <w:pPr>
        <w:numPr>
          <w:ilvl w:val="0"/>
          <w:numId w:val="3"/>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Dziewczyna, która chce poznać swoją przyszłość, wybiera jeden kubeczek. </w:t>
      </w:r>
    </w:p>
    <w:p w:rsidR="0019547A" w:rsidRPr="0019547A" w:rsidRDefault="0019547A" w:rsidP="0019547A">
      <w:pPr>
        <w:numPr>
          <w:ilvl w:val="0"/>
          <w:numId w:val="3"/>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Jeśli znajdzie pod nim </w:t>
      </w:r>
      <w:r w:rsidRPr="0019547A">
        <w:rPr>
          <w:rFonts w:eastAsia="Times New Roman" w:cstheme="minorHAnsi"/>
          <w:b/>
          <w:bCs/>
          <w:sz w:val="24"/>
          <w:szCs w:val="24"/>
          <w:lang w:eastAsia="pl-PL"/>
        </w:rPr>
        <w:t>obrączkę</w:t>
      </w:r>
      <w:r w:rsidRPr="0019547A">
        <w:rPr>
          <w:rFonts w:eastAsia="Times New Roman" w:cstheme="minorHAnsi"/>
          <w:sz w:val="24"/>
          <w:szCs w:val="24"/>
          <w:lang w:eastAsia="pl-PL"/>
        </w:rPr>
        <w:t xml:space="preserve">, oznacza to szybkie małżeństwo, jeśli </w:t>
      </w:r>
      <w:r w:rsidRPr="0019547A">
        <w:rPr>
          <w:rFonts w:eastAsia="Times New Roman" w:cstheme="minorHAnsi"/>
          <w:b/>
          <w:bCs/>
          <w:sz w:val="24"/>
          <w:szCs w:val="24"/>
          <w:lang w:eastAsia="pl-PL"/>
        </w:rPr>
        <w:t>listek</w:t>
      </w:r>
      <w:r w:rsidRPr="0019547A">
        <w:rPr>
          <w:rFonts w:eastAsia="Times New Roman" w:cstheme="minorHAnsi"/>
          <w:sz w:val="24"/>
          <w:szCs w:val="24"/>
          <w:lang w:eastAsia="pl-PL"/>
        </w:rPr>
        <w:t xml:space="preserve"> – miłość, </w:t>
      </w:r>
      <w:r w:rsidRPr="0019547A">
        <w:rPr>
          <w:rFonts w:eastAsia="Times New Roman" w:cstheme="minorHAnsi"/>
          <w:b/>
          <w:bCs/>
          <w:sz w:val="24"/>
          <w:szCs w:val="24"/>
          <w:lang w:eastAsia="pl-PL"/>
        </w:rPr>
        <w:t>monetę</w:t>
      </w:r>
      <w:r w:rsidRPr="0019547A">
        <w:rPr>
          <w:rFonts w:eastAsia="Times New Roman" w:cstheme="minorHAnsi"/>
          <w:sz w:val="24"/>
          <w:szCs w:val="24"/>
          <w:lang w:eastAsia="pl-PL"/>
        </w:rPr>
        <w:t xml:space="preserve"> – bogactwo. Pusty kubek wróży, że w tym roku, niestety, w jej życiu uczuciowym nic istotnego się nie wydarzy.</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5" w:name="4._Wróżba_z_tzw._cudownymi_szpileczkami"/>
      <w:r w:rsidRPr="0019547A">
        <w:rPr>
          <w:rFonts w:eastAsia="Times New Roman" w:cstheme="minorHAnsi"/>
          <w:b/>
          <w:bCs/>
          <w:sz w:val="28"/>
          <w:szCs w:val="28"/>
          <w:lang w:eastAsia="pl-PL"/>
        </w:rPr>
        <w:t>4. Wróżba andrzejkowa z tzw. cudownymi szpileczkami</w:t>
      </w:r>
      <w:bookmarkEnd w:id="5"/>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Zwykłe krawieckie szpilki w wigilię św. Andrzeja nabierają cudownej mocy. Musi ich być jednak dokładnie dwadzieścia jeden.</w:t>
      </w:r>
    </w:p>
    <w:p w:rsidR="0019547A" w:rsidRPr="0019547A" w:rsidRDefault="0019547A" w:rsidP="0019547A">
      <w:pPr>
        <w:numPr>
          <w:ilvl w:val="0"/>
          <w:numId w:val="4"/>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Aby szpilki zadziałały, musimy je wrzucić do „magicznego” kubeczka. </w:t>
      </w:r>
    </w:p>
    <w:p w:rsidR="0019547A" w:rsidRPr="0019547A" w:rsidRDefault="0019547A" w:rsidP="0019547A">
      <w:pPr>
        <w:numPr>
          <w:ilvl w:val="0"/>
          <w:numId w:val="4"/>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Zakrywając lewą ręką wierzch kubka, potrząsamy nimi (oczywiście prosząc w myślach świętego Andrzeja o dobrą wskazówkę!).</w:t>
      </w:r>
    </w:p>
    <w:p w:rsidR="0019547A" w:rsidRPr="0019547A" w:rsidRDefault="0019547A" w:rsidP="0019547A">
      <w:pPr>
        <w:numPr>
          <w:ilvl w:val="0"/>
          <w:numId w:val="4"/>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Następnie rozsypujemy na czerwonym obrusie. </w:t>
      </w:r>
    </w:p>
    <w:p w:rsidR="0019547A" w:rsidRPr="0019547A" w:rsidRDefault="0019547A" w:rsidP="0019547A">
      <w:pPr>
        <w:numPr>
          <w:ilvl w:val="0"/>
          <w:numId w:val="4"/>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Teraz wystarczy odczytać literki, które zostały utworzone przez rozsypane szpilki, i już będziemy znać </w:t>
      </w:r>
      <w:r w:rsidRPr="0019547A">
        <w:rPr>
          <w:rFonts w:eastAsia="Times New Roman" w:cstheme="minorHAnsi"/>
          <w:b/>
          <w:bCs/>
          <w:sz w:val="24"/>
          <w:szCs w:val="24"/>
          <w:lang w:eastAsia="pl-PL"/>
        </w:rPr>
        <w:t>imię przyszłego chłopaka</w:t>
      </w:r>
      <w:r w:rsidRPr="0019547A">
        <w:rPr>
          <w:rFonts w:eastAsia="Times New Roman" w:cstheme="minorHAnsi"/>
          <w:sz w:val="24"/>
          <w:szCs w:val="24"/>
          <w:lang w:eastAsia="pl-PL"/>
        </w:rPr>
        <w:t xml:space="preserve"> lub męża. </w:t>
      </w:r>
      <w:r w:rsidRPr="0019547A">
        <w:rPr>
          <w:rFonts w:eastAsia="Times New Roman" w:cstheme="minorHAnsi"/>
          <w:sz w:val="24"/>
          <w:szCs w:val="24"/>
          <w:lang w:eastAsia="pl-PL"/>
        </w:rPr>
        <w:br/>
        <w:t> </w:t>
      </w:r>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Niestety, reguły są takie, że szpileczki można rozsypywać najwyżej trzy razy, jeśli więc za każdym razem nie zostanie utworzona żadna litera, oznacza to jedno – to nie jest jeszcze dobry czas na ułożenie sobie życia.</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6" w:name="5._Wróżba_z..._obierka"/>
      <w:r w:rsidRPr="0019547A">
        <w:rPr>
          <w:rFonts w:eastAsia="Times New Roman" w:cstheme="minorHAnsi"/>
          <w:b/>
          <w:bCs/>
          <w:sz w:val="28"/>
          <w:szCs w:val="28"/>
          <w:lang w:eastAsia="pl-PL"/>
        </w:rPr>
        <w:t>5. Wróżby dla młodzieży – wróżba z... obierka</w:t>
      </w:r>
      <w:bookmarkEnd w:id="6"/>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Warto poćwiczyć umiejętność obierania jabłek, bo w andrzejki zwykły obierek nabiera niezwykłej mocy... Przede wszystkim powinien być jak najdłuższy. Dlaczego? Bo najdłuższe i najszczęśliwsze małżeństwo czeka tę pannę, której skórka z obranego jabłka będzie najdłuższa. A jak jeszcze z zamkniętymi oczami rzuci ją za siebie przez lewe ramię, to z kształtu, jaki przybierze, będzie mogła </w:t>
      </w:r>
      <w:r w:rsidRPr="0019547A">
        <w:rPr>
          <w:rFonts w:eastAsia="Times New Roman" w:cstheme="minorHAnsi"/>
          <w:b/>
          <w:bCs/>
          <w:sz w:val="24"/>
          <w:szCs w:val="24"/>
          <w:lang w:eastAsia="pl-PL"/>
        </w:rPr>
        <w:t>odczytać pierwszą literę imienia ukochanego</w:t>
      </w:r>
      <w:r w:rsidRPr="0019547A">
        <w:rPr>
          <w:rFonts w:eastAsia="Times New Roman" w:cstheme="minorHAnsi"/>
          <w:sz w:val="24"/>
          <w:szCs w:val="24"/>
          <w:lang w:eastAsia="pl-PL"/>
        </w:rPr>
        <w:t>!</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7" w:name="6._Wahadełko_i_wróżba_związana_ze_ślubem"/>
      <w:r w:rsidRPr="0019547A">
        <w:rPr>
          <w:rFonts w:eastAsia="Times New Roman" w:cstheme="minorHAnsi"/>
          <w:b/>
          <w:bCs/>
          <w:sz w:val="28"/>
          <w:szCs w:val="28"/>
          <w:lang w:eastAsia="pl-PL"/>
        </w:rPr>
        <w:t>6. Łatwe wróżby andrzejkowe – wahadełko</w:t>
      </w:r>
      <w:bookmarkEnd w:id="7"/>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Wróżba powie ci, czy w przyszłym roku czeka cię ślub, ale najpierw musisz zaopatrzyć się w pierścionek, czerwoną nitkę i szklane naczynie z wodą.</w:t>
      </w:r>
    </w:p>
    <w:p w:rsidR="0019547A" w:rsidRPr="0019547A" w:rsidRDefault="0019547A" w:rsidP="0019547A">
      <w:pPr>
        <w:numPr>
          <w:ilvl w:val="0"/>
          <w:numId w:val="5"/>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Trzeba zawiesić pierścionek na nitce, a tę chwycić palcem wskazującym i kciukiem lewej dłoni. </w:t>
      </w:r>
    </w:p>
    <w:p w:rsidR="0019547A" w:rsidRPr="0019547A" w:rsidRDefault="0019547A" w:rsidP="0019547A">
      <w:pPr>
        <w:numPr>
          <w:ilvl w:val="0"/>
          <w:numId w:val="5"/>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Następnie opieramy łokieć na stole i ustawiamy pierścionek tak, by wisiał 3 cm od brzegu naczynia. </w:t>
      </w:r>
    </w:p>
    <w:p w:rsidR="0019547A" w:rsidRPr="0019547A" w:rsidRDefault="0019547A" w:rsidP="0019547A">
      <w:pPr>
        <w:numPr>
          <w:ilvl w:val="0"/>
          <w:numId w:val="5"/>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Teraz wystarczy poczekać, aż zacznie się kołysać, i policzyć, ile razy uderzy o brzegi w ciągu trzech minut. </w:t>
      </w:r>
    </w:p>
    <w:p w:rsidR="0019547A" w:rsidRPr="0019547A" w:rsidRDefault="0019547A" w:rsidP="0019547A">
      <w:pPr>
        <w:numPr>
          <w:ilvl w:val="0"/>
          <w:numId w:val="5"/>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Wynik odejmij od sumy liter swojego </w:t>
      </w:r>
      <w:hyperlink r:id="rId6" w:tgtFrame="_blank" w:history="1">
        <w:r w:rsidRPr="0019547A">
          <w:rPr>
            <w:rFonts w:eastAsia="Times New Roman" w:cstheme="minorHAnsi"/>
            <w:color w:val="0000FF"/>
            <w:sz w:val="24"/>
            <w:szCs w:val="24"/>
            <w:u w:val="single"/>
            <w:lang w:eastAsia="pl-PL"/>
          </w:rPr>
          <w:t>imienia i nazwiska</w:t>
        </w:r>
      </w:hyperlink>
      <w:r w:rsidRPr="0019547A">
        <w:rPr>
          <w:rFonts w:eastAsia="Times New Roman" w:cstheme="minorHAnsi"/>
          <w:sz w:val="24"/>
          <w:szCs w:val="24"/>
          <w:lang w:eastAsia="pl-PL"/>
        </w:rPr>
        <w:t>. Wynik pokaże, za ile lat zabiją ci ślubne dzwony. </w:t>
      </w:r>
      <w:r w:rsidRPr="0019547A">
        <w:rPr>
          <w:rFonts w:eastAsia="Times New Roman" w:cstheme="minorHAnsi"/>
          <w:sz w:val="24"/>
          <w:szCs w:val="24"/>
          <w:lang w:eastAsia="pl-PL"/>
        </w:rPr>
        <w:br/>
        <w:t> </w:t>
      </w:r>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Uwaga! Jeżeli wynik odejmowania jest ujemny, </w:t>
      </w:r>
      <w:r w:rsidRPr="0019547A">
        <w:rPr>
          <w:rFonts w:eastAsia="Times New Roman" w:cstheme="minorHAnsi"/>
          <w:b/>
          <w:bCs/>
          <w:sz w:val="24"/>
          <w:szCs w:val="24"/>
          <w:lang w:eastAsia="pl-PL"/>
        </w:rPr>
        <w:t>oznacza ślub jeszcze w tym roku</w:t>
      </w:r>
      <w:r w:rsidRPr="0019547A">
        <w:rPr>
          <w:rFonts w:eastAsia="Times New Roman" w:cstheme="minorHAnsi"/>
          <w:sz w:val="24"/>
          <w:szCs w:val="24"/>
          <w:lang w:eastAsia="pl-PL"/>
        </w:rPr>
        <w:t>! A jeśli obrączka się nie poruszy? Cóż, wróżba jest jednoznaczna, na tego jedynego będziesz musiała jeszcze długo, długo poczekać..</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8" w:name="7._Wróżba_z_gałęzi_wiśni"/>
      <w:r w:rsidRPr="0019547A">
        <w:rPr>
          <w:rFonts w:eastAsia="Times New Roman" w:cstheme="minorHAnsi"/>
          <w:b/>
          <w:bCs/>
          <w:sz w:val="28"/>
          <w:szCs w:val="28"/>
          <w:lang w:eastAsia="pl-PL"/>
        </w:rPr>
        <w:t>7. Wróżba andrzejkowa z gałęzi wiśni</w:t>
      </w:r>
      <w:bookmarkEnd w:id="8"/>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Ta wróżba wymaga trochę zachodu i sporo cierpliwości, znawcy andrzejkowych wróżb twierdzą jednak, że sprawdza się jak żadna!</w:t>
      </w:r>
    </w:p>
    <w:p w:rsidR="0019547A" w:rsidRPr="0019547A" w:rsidRDefault="0019547A" w:rsidP="0019547A">
      <w:pPr>
        <w:numPr>
          <w:ilvl w:val="0"/>
          <w:numId w:val="6"/>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Trzeba tylko wcześniej znaleźć drzewko wiśni, z którego w wigilię świętego Andrzeja ścinamy kilka gałązek.</w:t>
      </w:r>
    </w:p>
    <w:p w:rsidR="0019547A" w:rsidRPr="0019547A" w:rsidRDefault="0019547A" w:rsidP="0019547A">
      <w:pPr>
        <w:numPr>
          <w:ilvl w:val="0"/>
          <w:numId w:val="6"/>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Wstawiamy gałązkę do wody i stawiamy na oknie. </w:t>
      </w:r>
    </w:p>
    <w:p w:rsidR="0019547A" w:rsidRPr="0019547A" w:rsidRDefault="0019547A" w:rsidP="0019547A">
      <w:pPr>
        <w:numPr>
          <w:ilvl w:val="0"/>
          <w:numId w:val="6"/>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Jeśli choć jedna z nich zakwitnie na </w:t>
      </w:r>
      <w:hyperlink r:id="rId7" w:tgtFrame="_blank" w:history="1">
        <w:r w:rsidRPr="0019547A">
          <w:rPr>
            <w:rFonts w:eastAsia="Times New Roman" w:cstheme="minorHAnsi"/>
            <w:color w:val="0000FF"/>
            <w:sz w:val="24"/>
            <w:szCs w:val="24"/>
            <w:u w:val="single"/>
            <w:lang w:eastAsia="pl-PL"/>
          </w:rPr>
          <w:t>święta Bożego Narodzenia</w:t>
        </w:r>
      </w:hyperlink>
      <w:r w:rsidRPr="0019547A">
        <w:rPr>
          <w:rFonts w:eastAsia="Times New Roman" w:cstheme="minorHAnsi"/>
          <w:sz w:val="24"/>
          <w:szCs w:val="24"/>
          <w:lang w:eastAsia="pl-PL"/>
        </w:rPr>
        <w:t xml:space="preserve"> – panna, która w ten sposób chciała poznać swoją przyszłość, może liczyć na </w:t>
      </w:r>
      <w:r w:rsidRPr="0019547A">
        <w:rPr>
          <w:rFonts w:eastAsia="Times New Roman" w:cstheme="minorHAnsi"/>
          <w:b/>
          <w:bCs/>
          <w:sz w:val="24"/>
          <w:szCs w:val="24"/>
          <w:lang w:eastAsia="pl-PL"/>
        </w:rPr>
        <w:t>szybki ślub i to z wielkiej miłości</w:t>
      </w:r>
      <w:r w:rsidRPr="0019547A">
        <w:rPr>
          <w:rFonts w:eastAsia="Times New Roman" w:cstheme="minorHAnsi"/>
          <w:sz w:val="24"/>
          <w:szCs w:val="24"/>
          <w:lang w:eastAsia="pl-PL"/>
        </w:rPr>
        <w:t>. </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9" w:name="8._Kim_będę?_Wróżba_przepowiadająca_zawó"/>
      <w:r w:rsidRPr="0019547A">
        <w:rPr>
          <w:rFonts w:eastAsia="Times New Roman" w:cstheme="minorHAnsi"/>
          <w:b/>
          <w:bCs/>
          <w:sz w:val="28"/>
          <w:szCs w:val="28"/>
          <w:lang w:eastAsia="pl-PL"/>
        </w:rPr>
        <w:t>8. Śmieszne wróżby dla dzieci –  kim zostanę?</w:t>
      </w:r>
      <w:bookmarkEnd w:id="9"/>
    </w:p>
    <w:p w:rsidR="0019547A" w:rsidRPr="0019547A" w:rsidRDefault="0019547A" w:rsidP="0019547A">
      <w:pPr>
        <w:spacing w:after="0"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Do przygotowania tej wróżby potrzebujesz brystol, szpilkę i coś do pisania. Na jednej stronie zapisujesz różne </w:t>
      </w:r>
      <w:r w:rsidRPr="0019547A">
        <w:rPr>
          <w:rFonts w:eastAsia="Times New Roman" w:cstheme="minorHAnsi"/>
          <w:b/>
          <w:bCs/>
          <w:sz w:val="24"/>
          <w:szCs w:val="24"/>
          <w:lang w:eastAsia="pl-PL"/>
        </w:rPr>
        <w:t>śmieszne, wymyślone zawody</w:t>
      </w:r>
      <w:r w:rsidRPr="0019547A">
        <w:rPr>
          <w:rFonts w:eastAsia="Times New Roman" w:cstheme="minorHAnsi"/>
          <w:sz w:val="24"/>
          <w:szCs w:val="24"/>
          <w:lang w:eastAsia="pl-PL"/>
        </w:rPr>
        <w:t xml:space="preserve">, np. łapacz promieni słońca, ogrodnik do podlewania chmur, fryzjer wiewiórek. Dzieci mają za zadanie przekłuć szpilką brystol od strony niezapisanej, następnie sprawdzacie, w jaki zawód wcelowały. Im bardziej wymyślne profesje napiszesz, tym będzie większa frajda! </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10" w:name="9._Wróżby_ku_przestrodze_(na_wesoło)"/>
      <w:r w:rsidRPr="0019547A">
        <w:rPr>
          <w:rFonts w:eastAsia="Times New Roman" w:cstheme="minorHAnsi"/>
          <w:b/>
          <w:bCs/>
          <w:sz w:val="28"/>
          <w:szCs w:val="28"/>
          <w:lang w:eastAsia="pl-PL"/>
        </w:rPr>
        <w:t>9. Wróżby na karteczkach – zabawa ku przestrodze (na wesoło)</w:t>
      </w:r>
      <w:bookmarkEnd w:id="10"/>
    </w:p>
    <w:p w:rsidR="0019547A" w:rsidRPr="0019547A" w:rsidRDefault="0019547A" w:rsidP="0019547A">
      <w:pPr>
        <w:spacing w:after="0"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Mają to być </w:t>
      </w:r>
      <w:r w:rsidRPr="0019547A">
        <w:rPr>
          <w:rFonts w:eastAsia="Times New Roman" w:cstheme="minorHAnsi"/>
          <w:b/>
          <w:bCs/>
          <w:sz w:val="24"/>
          <w:szCs w:val="24"/>
          <w:lang w:eastAsia="pl-PL"/>
        </w:rPr>
        <w:t>przestrogi z przymrużeniem oka</w:t>
      </w:r>
      <w:r w:rsidRPr="0019547A">
        <w:rPr>
          <w:rFonts w:eastAsia="Times New Roman" w:cstheme="minorHAnsi"/>
          <w:sz w:val="24"/>
          <w:szCs w:val="24"/>
          <w:lang w:eastAsia="pl-PL"/>
        </w:rPr>
        <w:t>. Niech nie będą zbyt poważne lub straszne, żeby dzieci naprawdę nie zaczęły się bać, ponieważ mogą potraktować je zbyt serio. Do tej zabawy potrzebujesz miseczkę i kartki, które z jednej strony są wszystkie takie same, a w środku pomalowane na sześć różnych kolorów.</w:t>
      </w:r>
      <w:r w:rsidRPr="0019547A">
        <w:rPr>
          <w:rFonts w:eastAsia="Times New Roman" w:cstheme="minorHAnsi"/>
          <w:sz w:val="24"/>
          <w:szCs w:val="24"/>
          <w:lang w:eastAsia="pl-PL"/>
        </w:rPr>
        <w:br/>
      </w:r>
      <w:r w:rsidRPr="0019547A">
        <w:rPr>
          <w:rFonts w:eastAsia="Times New Roman" w:cstheme="minorHAnsi"/>
          <w:sz w:val="24"/>
          <w:szCs w:val="24"/>
          <w:lang w:eastAsia="pl-PL"/>
        </w:rPr>
        <w:br/>
      </w:r>
      <w:r w:rsidRPr="0019547A">
        <w:rPr>
          <w:rFonts w:eastAsia="Times New Roman" w:cstheme="minorHAnsi"/>
          <w:b/>
          <w:bCs/>
          <w:sz w:val="24"/>
          <w:szCs w:val="24"/>
          <w:lang w:eastAsia="pl-PL"/>
        </w:rPr>
        <w:t>Dzieci po kolei losują karteczki</w:t>
      </w:r>
      <w:r w:rsidRPr="0019547A">
        <w:rPr>
          <w:rFonts w:eastAsia="Times New Roman" w:cstheme="minorHAnsi"/>
          <w:sz w:val="24"/>
          <w:szCs w:val="24"/>
          <w:lang w:eastAsia="pl-PL"/>
        </w:rPr>
        <w:t xml:space="preserve">, a potem wszystkie naraz je otwierają, by sprawdzić, jaki mają kolor. Najpierw zgłaszają się wszyscy, którzy wylosowali np. kolor czerwony, a ty czytasz im, co ich czeka, jeśli nie zmienią swojego zachowania. Potem na tej samej zasadzie odczytujesz wróżby na temat kolejnych kolorów. Nieco strasznie, ale bardziej śmiesznie! </w:t>
      </w:r>
    </w:p>
    <w:p w:rsidR="0019547A" w:rsidRPr="0019547A" w:rsidRDefault="0019547A" w:rsidP="0019547A">
      <w:pPr>
        <w:numPr>
          <w:ilvl w:val="0"/>
          <w:numId w:val="7"/>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Czerwony – </w:t>
      </w:r>
      <w:r w:rsidRPr="0019547A">
        <w:rPr>
          <w:rFonts w:eastAsia="Times New Roman" w:cstheme="minorHAnsi"/>
          <w:b/>
          <w:bCs/>
          <w:sz w:val="24"/>
          <w:szCs w:val="24"/>
          <w:lang w:eastAsia="pl-PL"/>
        </w:rPr>
        <w:t>Ach, te zgubne słodycze</w:t>
      </w:r>
      <w:r w:rsidRPr="0019547A">
        <w:rPr>
          <w:rFonts w:eastAsia="Times New Roman" w:cstheme="minorHAnsi"/>
          <w:sz w:val="24"/>
          <w:szCs w:val="24"/>
          <w:lang w:eastAsia="pl-PL"/>
        </w:rPr>
        <w:t>! Jeśli nie ograniczysz batoników i cukierków, to już niedługo będziesz musiał być częstym gościem u dentysty.</w:t>
      </w:r>
    </w:p>
    <w:p w:rsidR="0019547A" w:rsidRPr="0019547A" w:rsidRDefault="0019547A" w:rsidP="0019547A">
      <w:pPr>
        <w:numPr>
          <w:ilvl w:val="0"/>
          <w:numId w:val="7"/>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Zielony – Bądź ostrożny w drodze do szkoły. Nie przechodź już na czerwonym świetle!</w:t>
      </w:r>
    </w:p>
    <w:p w:rsidR="0019547A" w:rsidRPr="0019547A" w:rsidRDefault="0019547A" w:rsidP="0019547A">
      <w:pPr>
        <w:numPr>
          <w:ilvl w:val="0"/>
          <w:numId w:val="7"/>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Żółty – Bardziej dbaj o swoje zdrowie,</w:t>
      </w:r>
      <w:r w:rsidRPr="0019547A">
        <w:rPr>
          <w:rFonts w:eastAsia="Times New Roman" w:cstheme="minorHAnsi"/>
          <w:b/>
          <w:bCs/>
          <w:sz w:val="24"/>
          <w:szCs w:val="24"/>
          <w:lang w:eastAsia="pl-PL"/>
        </w:rPr>
        <w:t xml:space="preserve"> cieplej się ubieraj</w:t>
      </w:r>
      <w:r w:rsidRPr="0019547A">
        <w:rPr>
          <w:rFonts w:eastAsia="Times New Roman" w:cstheme="minorHAnsi"/>
          <w:sz w:val="24"/>
          <w:szCs w:val="24"/>
          <w:lang w:eastAsia="pl-PL"/>
        </w:rPr>
        <w:t>. Przestań chować czapkę do kieszeni, gdy mama nie widzi.</w:t>
      </w:r>
    </w:p>
    <w:p w:rsidR="0019547A" w:rsidRPr="0019547A" w:rsidRDefault="0019547A" w:rsidP="0019547A">
      <w:pPr>
        <w:numPr>
          <w:ilvl w:val="0"/>
          <w:numId w:val="7"/>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Niebieski – Pilnuj swoich rzeczy, bo w powietrzu czai się zguba.</w:t>
      </w:r>
    </w:p>
    <w:p w:rsidR="0019547A" w:rsidRPr="0019547A" w:rsidRDefault="0019547A" w:rsidP="0019547A">
      <w:pPr>
        <w:numPr>
          <w:ilvl w:val="0"/>
          <w:numId w:val="7"/>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Biały – </w:t>
      </w:r>
      <w:r w:rsidRPr="0019547A">
        <w:rPr>
          <w:rFonts w:eastAsia="Times New Roman" w:cstheme="minorHAnsi"/>
          <w:b/>
          <w:bCs/>
          <w:sz w:val="24"/>
          <w:szCs w:val="24"/>
          <w:lang w:eastAsia="pl-PL"/>
        </w:rPr>
        <w:t>Pijesz za mało mleka!</w:t>
      </w:r>
      <w:r w:rsidRPr="0019547A">
        <w:rPr>
          <w:rFonts w:eastAsia="Times New Roman" w:cstheme="minorHAnsi"/>
          <w:sz w:val="24"/>
          <w:szCs w:val="24"/>
          <w:lang w:eastAsia="pl-PL"/>
        </w:rPr>
        <w:t xml:space="preserve"> Lepiej to zmień, jeśli nie chcesz mieć złamanej nogi.</w:t>
      </w:r>
    </w:p>
    <w:p w:rsidR="0019547A" w:rsidRPr="0019547A" w:rsidRDefault="0019547A" w:rsidP="0019547A">
      <w:pPr>
        <w:numPr>
          <w:ilvl w:val="0"/>
          <w:numId w:val="7"/>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Czarny – Unikaj nieporozumień, a wszystko będzie wokół radosne i kolorowe.</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11" w:name="10._Wróżba_z_kostek_do_gry"/>
      <w:r w:rsidRPr="0019547A">
        <w:rPr>
          <w:rFonts w:eastAsia="Times New Roman" w:cstheme="minorHAnsi"/>
          <w:b/>
          <w:bCs/>
          <w:sz w:val="28"/>
          <w:szCs w:val="28"/>
          <w:lang w:eastAsia="pl-PL"/>
        </w:rPr>
        <w:t>10. Wróżba andrzejkowa z kostek do gry</w:t>
      </w:r>
      <w:bookmarkEnd w:id="11"/>
    </w:p>
    <w:p w:rsidR="0019547A" w:rsidRPr="0019547A" w:rsidRDefault="0019547A" w:rsidP="0019547A">
      <w:pPr>
        <w:spacing w:after="0"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Na podłodze lub stole zakreślamy białą kredą krąg. Możemy go też ułożyć np. z klocków albo sznurka. Rzucamy lewą ręką trzema kostkami do gry, tak by kostki wypadały na środku koła. Po wyrzuceniu dodajemy liczbę oczek, nie biorąc pod uwagę tych kości, które wytoczyły się poza </w:t>
      </w:r>
      <w:r w:rsidRPr="0019547A">
        <w:rPr>
          <w:rFonts w:eastAsia="Times New Roman" w:cstheme="minorHAnsi"/>
          <w:b/>
          <w:bCs/>
          <w:sz w:val="24"/>
          <w:szCs w:val="24"/>
          <w:lang w:eastAsia="pl-PL"/>
        </w:rPr>
        <w:t>„zaczarowany” krąg</w:t>
      </w:r>
      <w:r w:rsidRPr="0019547A">
        <w:rPr>
          <w:rFonts w:eastAsia="Times New Roman" w:cstheme="minorHAnsi"/>
          <w:sz w:val="24"/>
          <w:szCs w:val="24"/>
          <w:lang w:eastAsia="pl-PL"/>
        </w:rPr>
        <w:t>.</w:t>
      </w:r>
      <w:r w:rsidRPr="0019547A">
        <w:rPr>
          <w:rFonts w:eastAsia="Times New Roman" w:cstheme="minorHAnsi"/>
          <w:sz w:val="24"/>
          <w:szCs w:val="24"/>
          <w:lang w:eastAsia="pl-PL"/>
        </w:rPr>
        <w:br/>
      </w:r>
      <w:r w:rsidRPr="0019547A">
        <w:rPr>
          <w:rFonts w:eastAsia="Times New Roman" w:cstheme="minorHAnsi"/>
          <w:sz w:val="24"/>
          <w:szCs w:val="24"/>
          <w:lang w:eastAsia="pl-PL"/>
        </w:rPr>
        <w:br/>
      </w:r>
      <w:r w:rsidRPr="0019547A">
        <w:rPr>
          <w:rFonts w:eastAsia="Times New Roman" w:cstheme="minorHAnsi"/>
          <w:b/>
          <w:bCs/>
          <w:sz w:val="24"/>
          <w:szCs w:val="24"/>
          <w:lang w:eastAsia="pl-PL"/>
        </w:rPr>
        <w:t>Jeśli suma wyrzuconych oczek wynosi:</w:t>
      </w:r>
      <w:r w:rsidRPr="0019547A">
        <w:rPr>
          <w:rFonts w:eastAsia="Times New Roman" w:cstheme="minorHAnsi"/>
          <w:sz w:val="24"/>
          <w:szCs w:val="24"/>
          <w:lang w:eastAsia="pl-PL"/>
        </w:rPr>
        <w:t xml:space="preserve"> </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2:</w:t>
      </w:r>
      <w:r w:rsidRPr="0019547A">
        <w:rPr>
          <w:rFonts w:eastAsia="Times New Roman" w:cstheme="minorHAnsi"/>
          <w:sz w:val="24"/>
          <w:szCs w:val="24"/>
          <w:lang w:eastAsia="pl-PL"/>
        </w:rPr>
        <w:t xml:space="preserve"> Możesz liczyć na miłą niespodziankę. Może wygrasz na loterii?</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3:</w:t>
      </w:r>
      <w:r w:rsidRPr="0019547A">
        <w:rPr>
          <w:rFonts w:eastAsia="Times New Roman" w:cstheme="minorHAnsi"/>
          <w:sz w:val="24"/>
          <w:szCs w:val="24"/>
          <w:lang w:eastAsia="pl-PL"/>
        </w:rPr>
        <w:t xml:space="preserve"> Dzięki jakiemuś zbiegowi okoliczności spełni się któreś z twoich marzeń.</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4</w:t>
      </w:r>
      <w:r w:rsidRPr="0019547A">
        <w:rPr>
          <w:rFonts w:eastAsia="Times New Roman" w:cstheme="minorHAnsi"/>
          <w:sz w:val="24"/>
          <w:szCs w:val="24"/>
          <w:lang w:eastAsia="pl-PL"/>
        </w:rPr>
        <w:t>: Poznasz nową koleżankę lub kolegę.</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5:</w:t>
      </w:r>
      <w:r w:rsidRPr="0019547A">
        <w:rPr>
          <w:rFonts w:eastAsia="Times New Roman" w:cstheme="minorHAnsi"/>
          <w:sz w:val="24"/>
          <w:szCs w:val="24"/>
          <w:lang w:eastAsia="pl-PL"/>
        </w:rPr>
        <w:t xml:space="preserve"> Osiągniesz dokładnie to, co planowałeś.</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6:</w:t>
      </w:r>
      <w:r w:rsidRPr="0019547A">
        <w:rPr>
          <w:rFonts w:eastAsia="Times New Roman" w:cstheme="minorHAnsi"/>
          <w:sz w:val="24"/>
          <w:szCs w:val="24"/>
          <w:lang w:eastAsia="pl-PL"/>
        </w:rPr>
        <w:t xml:space="preserve"> Już możesz się cieszyć. Szczęście jest tuż za progiem</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7:</w:t>
      </w:r>
      <w:r w:rsidRPr="0019547A">
        <w:rPr>
          <w:rFonts w:eastAsia="Times New Roman" w:cstheme="minorHAnsi"/>
          <w:sz w:val="24"/>
          <w:szCs w:val="24"/>
          <w:lang w:eastAsia="pl-PL"/>
        </w:rPr>
        <w:t xml:space="preserve"> Ktoś rozpowszechnia plotki na twój temat.</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8:</w:t>
      </w:r>
      <w:r w:rsidRPr="0019547A">
        <w:rPr>
          <w:rFonts w:eastAsia="Times New Roman" w:cstheme="minorHAnsi"/>
          <w:sz w:val="24"/>
          <w:szCs w:val="24"/>
          <w:lang w:eastAsia="pl-PL"/>
        </w:rPr>
        <w:t xml:space="preserve"> Niestety masz pecha, ale los się jeszcze odwróci.</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9:</w:t>
      </w:r>
      <w:r w:rsidRPr="0019547A">
        <w:rPr>
          <w:rFonts w:eastAsia="Times New Roman" w:cstheme="minorHAnsi"/>
          <w:sz w:val="24"/>
          <w:szCs w:val="24"/>
          <w:lang w:eastAsia="pl-PL"/>
        </w:rPr>
        <w:t xml:space="preserve"> Twój sukces będzie naprawdę wspaniały</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10:</w:t>
      </w:r>
      <w:r w:rsidRPr="0019547A">
        <w:rPr>
          <w:rFonts w:eastAsia="Times New Roman" w:cstheme="minorHAnsi"/>
          <w:sz w:val="24"/>
          <w:szCs w:val="24"/>
          <w:lang w:eastAsia="pl-PL"/>
        </w:rPr>
        <w:t xml:space="preserve"> Przez dłuższy czas czekają cię drobne kłopoty.</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11:</w:t>
      </w:r>
      <w:r w:rsidRPr="0019547A">
        <w:rPr>
          <w:rFonts w:eastAsia="Times New Roman" w:cstheme="minorHAnsi"/>
          <w:sz w:val="24"/>
          <w:szCs w:val="24"/>
          <w:lang w:eastAsia="pl-PL"/>
        </w:rPr>
        <w:t xml:space="preserve"> Czeka cię długa i ciekawa podróż.</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12:</w:t>
      </w:r>
      <w:r w:rsidRPr="0019547A">
        <w:rPr>
          <w:rFonts w:eastAsia="Times New Roman" w:cstheme="minorHAnsi"/>
          <w:sz w:val="24"/>
          <w:szCs w:val="24"/>
          <w:lang w:eastAsia="pl-PL"/>
        </w:rPr>
        <w:t xml:space="preserve"> Wkrótce poznasz kogoś, kogo polubisz.</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13:</w:t>
      </w:r>
      <w:r w:rsidRPr="0019547A">
        <w:rPr>
          <w:rFonts w:eastAsia="Times New Roman" w:cstheme="minorHAnsi"/>
          <w:sz w:val="24"/>
          <w:szCs w:val="24"/>
          <w:lang w:eastAsia="pl-PL"/>
        </w:rPr>
        <w:t xml:space="preserve"> Spotka cię coś przyjemnego.</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14:</w:t>
      </w:r>
      <w:r w:rsidRPr="0019547A">
        <w:rPr>
          <w:rFonts w:eastAsia="Times New Roman" w:cstheme="minorHAnsi"/>
          <w:sz w:val="24"/>
          <w:szCs w:val="24"/>
          <w:lang w:eastAsia="pl-PL"/>
        </w:rPr>
        <w:t xml:space="preserve"> Twoje życzenie ma niewielkie szanse na spełnienie.</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15</w:t>
      </w:r>
      <w:r w:rsidRPr="0019547A">
        <w:rPr>
          <w:rFonts w:eastAsia="Times New Roman" w:cstheme="minorHAnsi"/>
          <w:sz w:val="24"/>
          <w:szCs w:val="24"/>
          <w:lang w:eastAsia="pl-PL"/>
        </w:rPr>
        <w:t>: Możesz liczyć na długotrwały uśmiech losu</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16:</w:t>
      </w:r>
      <w:r w:rsidRPr="0019547A">
        <w:rPr>
          <w:rFonts w:eastAsia="Times New Roman" w:cstheme="minorHAnsi"/>
          <w:sz w:val="24"/>
          <w:szCs w:val="24"/>
          <w:lang w:eastAsia="pl-PL"/>
        </w:rPr>
        <w:t xml:space="preserve"> Postępuj ostrożnie i rozważnie, a unikniesz kłopotów.</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17</w:t>
      </w:r>
      <w:r w:rsidRPr="0019547A">
        <w:rPr>
          <w:rFonts w:eastAsia="Times New Roman" w:cstheme="minorHAnsi"/>
          <w:sz w:val="24"/>
          <w:szCs w:val="24"/>
          <w:lang w:eastAsia="pl-PL"/>
        </w:rPr>
        <w:t>: Uważaj, ktoś ci chce podstawić nogę.</w:t>
      </w:r>
    </w:p>
    <w:p w:rsidR="0019547A" w:rsidRPr="0019547A" w:rsidRDefault="0019547A" w:rsidP="0019547A">
      <w:pPr>
        <w:numPr>
          <w:ilvl w:val="0"/>
          <w:numId w:val="8"/>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b/>
          <w:bCs/>
          <w:sz w:val="24"/>
          <w:szCs w:val="24"/>
          <w:lang w:eastAsia="pl-PL"/>
        </w:rPr>
        <w:t>18:</w:t>
      </w:r>
      <w:r w:rsidRPr="0019547A">
        <w:rPr>
          <w:rFonts w:eastAsia="Times New Roman" w:cstheme="minorHAnsi"/>
          <w:sz w:val="24"/>
          <w:szCs w:val="24"/>
          <w:lang w:eastAsia="pl-PL"/>
        </w:rPr>
        <w:t xml:space="preserve"> Już wkrótce czeka cię wielkie szczęście i mnóstwo pieniędzy.</w:t>
      </w:r>
    </w:p>
    <w:p w:rsidR="0019547A" w:rsidRPr="0019547A" w:rsidRDefault="0019547A" w:rsidP="0019547A">
      <w:pPr>
        <w:spacing w:before="100" w:beforeAutospacing="1" w:after="100" w:afterAutospacing="1" w:line="240" w:lineRule="auto"/>
        <w:outlineLvl w:val="2"/>
        <w:rPr>
          <w:rFonts w:eastAsia="Times New Roman" w:cstheme="minorHAnsi"/>
          <w:b/>
          <w:bCs/>
          <w:sz w:val="28"/>
          <w:szCs w:val="28"/>
          <w:lang w:eastAsia="pl-PL"/>
        </w:rPr>
      </w:pPr>
      <w:bookmarkStart w:id="12" w:name="11._Wróżby_z_fusów"/>
      <w:r w:rsidRPr="0019547A">
        <w:rPr>
          <w:rFonts w:eastAsia="Times New Roman" w:cstheme="minorHAnsi"/>
          <w:b/>
          <w:bCs/>
          <w:sz w:val="28"/>
          <w:szCs w:val="28"/>
          <w:lang w:eastAsia="pl-PL"/>
        </w:rPr>
        <w:t>11. Wróżby andrzejkowe z fusów</w:t>
      </w:r>
      <w:bookmarkEnd w:id="12"/>
    </w:p>
    <w:p w:rsidR="0019547A" w:rsidRPr="0019547A" w:rsidRDefault="0019547A" w:rsidP="0019547A">
      <w:pPr>
        <w:spacing w:after="0" w:line="240" w:lineRule="auto"/>
        <w:rPr>
          <w:rFonts w:eastAsia="Times New Roman" w:cstheme="minorHAnsi"/>
          <w:sz w:val="24"/>
          <w:szCs w:val="24"/>
          <w:lang w:eastAsia="pl-PL"/>
        </w:rPr>
      </w:pPr>
      <w:r w:rsidRPr="0019547A">
        <w:rPr>
          <w:rFonts w:eastAsia="Times New Roman" w:cstheme="minorHAnsi"/>
          <w:sz w:val="24"/>
          <w:szCs w:val="24"/>
          <w:lang w:eastAsia="pl-PL"/>
        </w:rPr>
        <w:t xml:space="preserve">Zaparz w jasnych filiżankach </w:t>
      </w:r>
      <w:r w:rsidRPr="0019547A">
        <w:rPr>
          <w:rFonts w:eastAsia="Times New Roman" w:cstheme="minorHAnsi"/>
          <w:b/>
          <w:bCs/>
          <w:sz w:val="24"/>
          <w:szCs w:val="24"/>
          <w:lang w:eastAsia="pl-PL"/>
        </w:rPr>
        <w:t>liściastą herbatę</w:t>
      </w:r>
      <w:r w:rsidRPr="0019547A">
        <w:rPr>
          <w:rFonts w:eastAsia="Times New Roman" w:cstheme="minorHAnsi"/>
          <w:sz w:val="24"/>
          <w:szCs w:val="24"/>
          <w:lang w:eastAsia="pl-PL"/>
        </w:rPr>
        <w:t>. Każdy z uczestników zabawy musi wypić swoją herbatkę i zostawić na dnie tyle płynu by lekko zakrywał fusy. Następnie trzymając filiżankę lewą ręką, należy nią 3-krotnie zakręcić w kierunku przeciwnym do ruchu wskazówek zegara. Odwróćcie filiżanki nad miseczkami lub talerzykami i poczekajcie aż wycieknie nadmiar herbaty. Teraz fusy są gotowe do wróżenia. Przyglądając się im odszukajcie układy, kształty i symbole, a później zinterpretujcie je.</w:t>
      </w:r>
      <w:r w:rsidRPr="0019547A">
        <w:rPr>
          <w:rFonts w:eastAsia="Times New Roman" w:cstheme="minorHAnsi"/>
          <w:sz w:val="24"/>
          <w:szCs w:val="24"/>
          <w:lang w:eastAsia="pl-PL"/>
        </w:rPr>
        <w:br/>
      </w:r>
      <w:r w:rsidRPr="0019547A">
        <w:rPr>
          <w:rFonts w:eastAsia="Times New Roman" w:cstheme="minorHAnsi"/>
          <w:sz w:val="24"/>
          <w:szCs w:val="24"/>
          <w:lang w:eastAsia="pl-PL"/>
        </w:rPr>
        <w:br/>
      </w:r>
      <w:r w:rsidRPr="0019547A">
        <w:rPr>
          <w:rFonts w:eastAsia="Times New Roman" w:cstheme="minorHAnsi"/>
          <w:b/>
          <w:bCs/>
          <w:sz w:val="24"/>
          <w:szCs w:val="24"/>
          <w:lang w:eastAsia="pl-PL"/>
        </w:rPr>
        <w:t>Poniżej przykładowe znaczenie symboli:</w:t>
      </w:r>
      <w:r w:rsidRPr="0019547A">
        <w:rPr>
          <w:rFonts w:eastAsia="Times New Roman" w:cstheme="minorHAnsi"/>
          <w:sz w:val="24"/>
          <w:szCs w:val="24"/>
          <w:lang w:eastAsia="pl-PL"/>
        </w:rPr>
        <w:t xml:space="preserve"> </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Anioł – dobra wiadomość</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Balon – przejściowe kłopoty</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Dom – bezpieczeństwo</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Drabina – polepszenie sytuacji w życiu</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Dzwon – niespodziewana wiadomość</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Kwiaty – szczęście</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Ryba – pieniądze</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Obrączka – małżeństwo</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Statek - podróż</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Miecz – komplikacje</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Jabłko – szczerość i kreatywność</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Łuk – pieniądze w interesach</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Chleb – marzenia, plany i nadzieje</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Aparat fotograficzny, kamera – ktoś ci się podoba</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Most – ważna decyzja życiowa</w:t>
      </w:r>
    </w:p>
    <w:p w:rsidR="0019547A" w:rsidRPr="0019547A" w:rsidRDefault="0019547A" w:rsidP="0019547A">
      <w:pPr>
        <w:numPr>
          <w:ilvl w:val="0"/>
          <w:numId w:val="9"/>
        </w:numPr>
        <w:spacing w:before="100" w:beforeAutospacing="1" w:after="100" w:afterAutospacing="1" w:line="240" w:lineRule="auto"/>
        <w:rPr>
          <w:rFonts w:eastAsia="Times New Roman" w:cstheme="minorHAnsi"/>
          <w:sz w:val="24"/>
          <w:szCs w:val="24"/>
          <w:lang w:eastAsia="pl-PL"/>
        </w:rPr>
      </w:pPr>
      <w:r w:rsidRPr="0019547A">
        <w:rPr>
          <w:rFonts w:eastAsia="Times New Roman" w:cstheme="minorHAnsi"/>
          <w:sz w:val="24"/>
          <w:szCs w:val="24"/>
          <w:lang w:eastAsia="pl-PL"/>
        </w:rPr>
        <w:t>Monety – pieniądze</w:t>
      </w:r>
    </w:p>
    <w:p w:rsidR="0019547A" w:rsidRPr="0019547A" w:rsidRDefault="0019547A" w:rsidP="0019547A">
      <w:pPr>
        <w:spacing w:before="100" w:beforeAutospacing="1" w:after="100" w:afterAutospacing="1" w:line="240" w:lineRule="auto"/>
        <w:rPr>
          <w:rFonts w:eastAsia="Times New Roman" w:cstheme="minorHAnsi"/>
          <w:sz w:val="24"/>
          <w:szCs w:val="24"/>
          <w:lang w:eastAsia="pl-PL"/>
        </w:rPr>
      </w:pPr>
    </w:p>
    <w:p w:rsidR="00867725" w:rsidRPr="0019547A" w:rsidRDefault="00867725">
      <w:pPr>
        <w:rPr>
          <w:rFonts w:cstheme="minorHAnsi"/>
          <w:sz w:val="24"/>
          <w:szCs w:val="24"/>
        </w:rPr>
      </w:pPr>
    </w:p>
    <w:p w:rsidR="0019547A" w:rsidRPr="0019547A" w:rsidRDefault="0019547A">
      <w:pPr>
        <w:rPr>
          <w:rFonts w:cstheme="minorHAnsi"/>
          <w:sz w:val="24"/>
          <w:szCs w:val="24"/>
        </w:rPr>
      </w:pPr>
    </w:p>
    <w:sectPr w:rsidR="0019547A" w:rsidRPr="0019547A" w:rsidSect="00867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573"/>
    <w:multiLevelType w:val="multilevel"/>
    <w:tmpl w:val="ADA2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20544"/>
    <w:multiLevelType w:val="multilevel"/>
    <w:tmpl w:val="5B9E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B3489"/>
    <w:multiLevelType w:val="multilevel"/>
    <w:tmpl w:val="35A2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660E3"/>
    <w:multiLevelType w:val="multilevel"/>
    <w:tmpl w:val="4396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E1FCB"/>
    <w:multiLevelType w:val="multilevel"/>
    <w:tmpl w:val="EE02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756F4"/>
    <w:multiLevelType w:val="multilevel"/>
    <w:tmpl w:val="46F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D6667"/>
    <w:multiLevelType w:val="multilevel"/>
    <w:tmpl w:val="9FAA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1EA2"/>
    <w:multiLevelType w:val="multilevel"/>
    <w:tmpl w:val="BB8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EC6499"/>
    <w:multiLevelType w:val="multilevel"/>
    <w:tmpl w:val="F92E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3"/>
  </w:num>
  <w:num w:numId="5">
    <w:abstractNumId w:val="6"/>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7A"/>
    <w:rsid w:val="0019547A"/>
    <w:rsid w:val="00867725"/>
    <w:rsid w:val="008C3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161FB-1448-4895-BBD8-143E164E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7725"/>
  </w:style>
  <w:style w:type="paragraph" w:styleId="Nagwek3">
    <w:name w:val="heading 3"/>
    <w:basedOn w:val="Normalny"/>
    <w:link w:val="Nagwek3Znak"/>
    <w:uiPriority w:val="9"/>
    <w:qFormat/>
    <w:rsid w:val="0019547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1954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9547A"/>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1954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9547A"/>
    <w:rPr>
      <w:color w:val="0000FF"/>
      <w:u w:val="single"/>
    </w:rPr>
  </w:style>
  <w:style w:type="character" w:styleId="Pogrubienie">
    <w:name w:val="Strong"/>
    <w:basedOn w:val="Domylnaczcionkaakapitu"/>
    <w:uiPriority w:val="22"/>
    <w:qFormat/>
    <w:rsid w:val="0019547A"/>
    <w:rPr>
      <w:b/>
      <w:bCs/>
    </w:rPr>
  </w:style>
  <w:style w:type="character" w:customStyle="1" w:styleId="Nagwek4Znak">
    <w:name w:val="Nagłówek 4 Znak"/>
    <w:basedOn w:val="Domylnaczcionkaakapitu"/>
    <w:link w:val="Nagwek4"/>
    <w:uiPriority w:val="9"/>
    <w:semiHidden/>
    <w:rsid w:val="0019547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30158">
      <w:bodyDiv w:val="1"/>
      <w:marLeft w:val="0"/>
      <w:marRight w:val="0"/>
      <w:marTop w:val="0"/>
      <w:marBottom w:val="0"/>
      <w:divBdr>
        <w:top w:val="none" w:sz="0" w:space="0" w:color="auto"/>
        <w:left w:val="none" w:sz="0" w:space="0" w:color="auto"/>
        <w:bottom w:val="none" w:sz="0" w:space="0" w:color="auto"/>
        <w:right w:val="none" w:sz="0" w:space="0" w:color="auto"/>
      </w:divBdr>
    </w:div>
    <w:div w:id="514419647">
      <w:bodyDiv w:val="1"/>
      <w:marLeft w:val="0"/>
      <w:marRight w:val="0"/>
      <w:marTop w:val="0"/>
      <w:marBottom w:val="0"/>
      <w:divBdr>
        <w:top w:val="none" w:sz="0" w:space="0" w:color="auto"/>
        <w:left w:val="none" w:sz="0" w:space="0" w:color="auto"/>
        <w:bottom w:val="none" w:sz="0" w:space="0" w:color="auto"/>
        <w:right w:val="none" w:sz="0" w:space="0" w:color="auto"/>
      </w:divBdr>
    </w:div>
    <w:div w:id="650404993">
      <w:bodyDiv w:val="1"/>
      <w:marLeft w:val="0"/>
      <w:marRight w:val="0"/>
      <w:marTop w:val="0"/>
      <w:marBottom w:val="0"/>
      <w:divBdr>
        <w:top w:val="none" w:sz="0" w:space="0" w:color="auto"/>
        <w:left w:val="none" w:sz="0" w:space="0" w:color="auto"/>
        <w:bottom w:val="none" w:sz="0" w:space="0" w:color="auto"/>
        <w:right w:val="none" w:sz="0" w:space="0" w:color="auto"/>
      </w:divBdr>
    </w:div>
    <w:div w:id="1605847734">
      <w:bodyDiv w:val="1"/>
      <w:marLeft w:val="0"/>
      <w:marRight w:val="0"/>
      <w:marTop w:val="0"/>
      <w:marBottom w:val="0"/>
      <w:divBdr>
        <w:top w:val="none" w:sz="0" w:space="0" w:color="auto"/>
        <w:left w:val="none" w:sz="0" w:space="0" w:color="auto"/>
        <w:bottom w:val="none" w:sz="0" w:space="0" w:color="auto"/>
        <w:right w:val="none" w:sz="0" w:space="0" w:color="auto"/>
      </w:divBdr>
    </w:div>
    <w:div w:id="1722821268">
      <w:bodyDiv w:val="1"/>
      <w:marLeft w:val="0"/>
      <w:marRight w:val="0"/>
      <w:marTop w:val="0"/>
      <w:marBottom w:val="0"/>
      <w:divBdr>
        <w:top w:val="none" w:sz="0" w:space="0" w:color="auto"/>
        <w:left w:val="none" w:sz="0" w:space="0" w:color="auto"/>
        <w:bottom w:val="none" w:sz="0" w:space="0" w:color="auto"/>
        <w:right w:val="none" w:sz="0" w:space="0" w:color="auto"/>
      </w:divBdr>
    </w:div>
    <w:div w:id="1847163368">
      <w:bodyDiv w:val="1"/>
      <w:marLeft w:val="0"/>
      <w:marRight w:val="0"/>
      <w:marTop w:val="0"/>
      <w:marBottom w:val="0"/>
      <w:divBdr>
        <w:top w:val="none" w:sz="0" w:space="0" w:color="auto"/>
        <w:left w:val="none" w:sz="0" w:space="0" w:color="auto"/>
        <w:bottom w:val="none" w:sz="0" w:space="0" w:color="auto"/>
        <w:right w:val="none" w:sz="0" w:space="0" w:color="auto"/>
      </w:divBdr>
    </w:div>
    <w:div w:id="19544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motoja.pl/swieta-bozego-narodzenia-na-swiecie-quiz,boze-narodzenie-psychotest,1236,r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motoja.pl/najpopularniejsze-imiona-na-przestrzeni-wiekow,jak-wybrac-imie-dla-dziecka-artykul,16918,r1p1.html" TargetMode="External"/><Relationship Id="rId5" Type="http://schemas.openxmlformats.org/officeDocument/2006/relationships/hyperlink" Target="https://mamotoja.pl/w-dlugich-zwiazkach-ludzie-sa-do-siebie-podobni,emocje-w-zwiazku-artykul,19624,r1p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8504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Użytkownik systemu Windows</cp:lastModifiedBy>
  <cp:revision>2</cp:revision>
  <dcterms:created xsi:type="dcterms:W3CDTF">2020-11-27T10:20:00Z</dcterms:created>
  <dcterms:modified xsi:type="dcterms:W3CDTF">2020-11-27T10:20:00Z</dcterms:modified>
</cp:coreProperties>
</file>